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F9" w:rsidRPr="0071236F" w:rsidRDefault="005F7DF9" w:rsidP="005F7DF9">
      <w:pPr>
        <w:spacing w:after="0" w:line="240" w:lineRule="auto"/>
        <w:rPr>
          <w:rFonts w:ascii="Times New Roman" w:eastAsia="Times New Roman" w:hAnsi="Times New Roman"/>
          <w:sz w:val="24"/>
          <w:szCs w:val="24"/>
          <w:lang w:eastAsia="ru-RU"/>
        </w:rPr>
      </w:pPr>
      <w:r w:rsidRPr="0071236F">
        <w:rPr>
          <w:rFonts w:ascii="Times New Roman" w:eastAsia="Times New Roman" w:hAnsi="Times New Roman"/>
          <w:b/>
          <w:bCs/>
          <w:color w:val="000000"/>
          <w:sz w:val="24"/>
          <w:szCs w:val="24"/>
          <w:lang w:eastAsia="ru-RU"/>
        </w:rPr>
        <w:t>УСТАВ</w:t>
      </w:r>
    </w:p>
    <w:p w:rsidR="005F7DF9" w:rsidRPr="0071236F" w:rsidRDefault="005F7DF9" w:rsidP="005F7DF9">
      <w:pPr>
        <w:spacing w:after="0" w:line="240" w:lineRule="auto"/>
        <w:rPr>
          <w:rFonts w:ascii="Times New Roman" w:eastAsia="Times New Roman" w:hAnsi="Times New Roman"/>
          <w:b/>
          <w:bCs/>
          <w:color w:val="000000"/>
          <w:sz w:val="24"/>
          <w:szCs w:val="24"/>
          <w:lang w:eastAsia="ru-RU"/>
        </w:rPr>
      </w:pPr>
      <w:r w:rsidRPr="0071236F">
        <w:rPr>
          <w:rFonts w:ascii="Times New Roman" w:eastAsia="Times New Roman" w:hAnsi="Times New Roman"/>
          <w:b/>
          <w:bCs/>
          <w:color w:val="000000"/>
          <w:sz w:val="24"/>
          <w:szCs w:val="24"/>
          <w:lang w:eastAsia="ru-RU"/>
        </w:rPr>
        <w:t xml:space="preserve">Межрегиональной общественной организации </w:t>
      </w:r>
    </w:p>
    <w:p w:rsidR="005F7DF9" w:rsidRPr="0071236F" w:rsidRDefault="005F7DF9" w:rsidP="005F7DF9">
      <w:pPr>
        <w:spacing w:after="0" w:line="240" w:lineRule="auto"/>
        <w:rPr>
          <w:rFonts w:ascii="Times New Roman" w:eastAsia="Times New Roman" w:hAnsi="Times New Roman"/>
          <w:b/>
          <w:bCs/>
          <w:color w:val="000000"/>
          <w:sz w:val="24"/>
          <w:szCs w:val="24"/>
          <w:lang w:eastAsia="ru-RU"/>
        </w:rPr>
      </w:pPr>
      <w:r w:rsidRPr="0071236F">
        <w:rPr>
          <w:rFonts w:ascii="Times New Roman" w:eastAsia="Times New Roman" w:hAnsi="Times New Roman"/>
          <w:b/>
          <w:bCs/>
          <w:color w:val="000000"/>
          <w:sz w:val="24"/>
          <w:szCs w:val="24"/>
          <w:lang w:eastAsia="ru-RU"/>
        </w:rPr>
        <w:t>«Союз Советских офицеров»</w:t>
      </w:r>
    </w:p>
    <w:p w:rsidR="005F7DF9" w:rsidRPr="0071236F" w:rsidRDefault="005F7DF9" w:rsidP="005F7DF9">
      <w:pPr>
        <w:spacing w:after="0" w:line="240" w:lineRule="auto"/>
        <w:rPr>
          <w:rFonts w:ascii="Times New Roman" w:eastAsia="Times New Roman" w:hAnsi="Times New Roman"/>
          <w:sz w:val="24"/>
          <w:szCs w:val="24"/>
          <w:lang w:eastAsia="ru-RU"/>
        </w:rPr>
      </w:pPr>
    </w:p>
    <w:p w:rsidR="005F7DF9" w:rsidRPr="0071236F" w:rsidRDefault="005F7DF9" w:rsidP="005F7DF9">
      <w:pPr>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Утвержден учредительной конференцией 2 ноября 1996 г.</w:t>
      </w:r>
    </w:p>
    <w:p w:rsidR="005F7DF9" w:rsidRPr="0071236F" w:rsidRDefault="005F7DF9" w:rsidP="005F7DF9">
      <w:pPr>
        <w:spacing w:after="0" w:line="240" w:lineRule="auto"/>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Изменения внесены съездом 3 марта 2000 г.</w:t>
      </w:r>
    </w:p>
    <w:p w:rsidR="005F7DF9" w:rsidRPr="0071236F" w:rsidRDefault="005F7DF9" w:rsidP="005F7DF9">
      <w:pPr>
        <w:spacing w:after="20" w:line="240" w:lineRule="auto"/>
        <w:rPr>
          <w:rFonts w:ascii="Times New Roman" w:eastAsia="Times New Roman" w:hAnsi="Times New Roman"/>
          <w:b/>
          <w:bCs/>
          <w:color w:val="000000"/>
          <w:sz w:val="24"/>
          <w:szCs w:val="24"/>
          <w:lang w:eastAsia="ru-RU"/>
        </w:rPr>
      </w:pPr>
      <w:r w:rsidRPr="0071236F">
        <w:rPr>
          <w:rFonts w:ascii="Times New Roman" w:eastAsia="Times New Roman" w:hAnsi="Times New Roman"/>
          <w:color w:val="000000"/>
          <w:sz w:val="24"/>
          <w:szCs w:val="24"/>
          <w:lang w:eastAsia="ru-RU"/>
        </w:rPr>
        <w:t>Изменения внесены VIII съездом 6 апреля 2013 г.</w:t>
      </w:r>
    </w:p>
    <w:p w:rsidR="005F7DF9" w:rsidRPr="0071236F" w:rsidRDefault="005F7DF9" w:rsidP="005F7DF9">
      <w:pPr>
        <w:spacing w:after="0" w:line="240" w:lineRule="auto"/>
        <w:rPr>
          <w:rFonts w:ascii="Times New Roman" w:eastAsia="Times New Roman" w:hAnsi="Times New Roman"/>
          <w:bCs/>
          <w:color w:val="000000"/>
          <w:sz w:val="24"/>
          <w:szCs w:val="24"/>
          <w:lang w:eastAsia="ru-RU"/>
        </w:rPr>
      </w:pPr>
      <w:r w:rsidRPr="0071236F">
        <w:rPr>
          <w:rFonts w:ascii="Times New Roman" w:eastAsia="Times New Roman" w:hAnsi="Times New Roman"/>
          <w:bCs/>
          <w:color w:val="000000"/>
          <w:sz w:val="24"/>
          <w:szCs w:val="24"/>
          <w:lang w:eastAsia="ru-RU"/>
        </w:rPr>
        <w:t xml:space="preserve">Изменения внесены </w:t>
      </w:r>
      <w:r w:rsidRPr="0071236F">
        <w:rPr>
          <w:rFonts w:ascii="Times New Roman" w:eastAsia="Times New Roman" w:hAnsi="Times New Roman"/>
          <w:bCs/>
          <w:color w:val="000000"/>
          <w:sz w:val="24"/>
          <w:szCs w:val="24"/>
          <w:lang w:val="en-US" w:eastAsia="ru-RU"/>
        </w:rPr>
        <w:t>IX</w:t>
      </w:r>
      <w:r w:rsidRPr="0071236F">
        <w:rPr>
          <w:rFonts w:ascii="Times New Roman" w:eastAsia="Times New Roman" w:hAnsi="Times New Roman"/>
          <w:bCs/>
          <w:color w:val="000000"/>
          <w:sz w:val="24"/>
          <w:szCs w:val="24"/>
          <w:lang w:eastAsia="ru-RU"/>
        </w:rPr>
        <w:t xml:space="preserve"> съездом 5 октября 2017 г.</w:t>
      </w:r>
    </w:p>
    <w:p w:rsidR="005F7DF9" w:rsidRPr="0071236F" w:rsidRDefault="005F7DF9" w:rsidP="005F7DF9">
      <w:pPr>
        <w:spacing w:after="0" w:line="240" w:lineRule="auto"/>
        <w:rPr>
          <w:rFonts w:ascii="Times New Roman" w:eastAsia="Times New Roman" w:hAnsi="Times New Roman"/>
          <w:bCs/>
          <w:color w:val="000000"/>
          <w:sz w:val="24"/>
          <w:szCs w:val="24"/>
          <w:lang w:eastAsia="ru-RU"/>
        </w:rPr>
      </w:pPr>
    </w:p>
    <w:p w:rsidR="005F7DF9" w:rsidRPr="0071236F" w:rsidRDefault="005F7DF9" w:rsidP="005F7DF9">
      <w:pPr>
        <w:pStyle w:val="a3"/>
        <w:numPr>
          <w:ilvl w:val="0"/>
          <w:numId w:val="1"/>
        </w:numPr>
        <w:spacing w:after="0" w:line="240" w:lineRule="auto"/>
        <w:jc w:val="center"/>
        <w:rPr>
          <w:rFonts w:ascii="Times New Roman" w:hAnsi="Times New Roman"/>
          <w:b/>
          <w:bCs/>
          <w:color w:val="000000"/>
          <w:sz w:val="24"/>
          <w:szCs w:val="24"/>
          <w:lang w:eastAsia="ru-RU"/>
        </w:rPr>
      </w:pPr>
      <w:r w:rsidRPr="0071236F">
        <w:rPr>
          <w:rFonts w:ascii="Times New Roman" w:hAnsi="Times New Roman"/>
          <w:b/>
          <w:bCs/>
          <w:color w:val="000000"/>
          <w:sz w:val="24"/>
          <w:szCs w:val="24"/>
          <w:lang w:eastAsia="ru-RU"/>
        </w:rPr>
        <w:t>Общие положения.</w:t>
      </w:r>
    </w:p>
    <w:p w:rsidR="005F7DF9" w:rsidRPr="0071236F" w:rsidRDefault="005F7DF9" w:rsidP="005F7DF9">
      <w:pPr>
        <w:pStyle w:val="a3"/>
        <w:spacing w:after="0" w:line="240" w:lineRule="auto"/>
        <w:rPr>
          <w:rFonts w:ascii="Times New Roman" w:hAnsi="Times New Roman"/>
          <w:sz w:val="24"/>
          <w:szCs w:val="24"/>
          <w:lang w:eastAsia="ru-RU"/>
        </w:rPr>
      </w:pPr>
    </w:p>
    <w:p w:rsidR="005F7DF9" w:rsidRPr="0071236F" w:rsidRDefault="005F7DF9" w:rsidP="005F7DF9">
      <w:pPr>
        <w:spacing w:after="0"/>
        <w:ind w:right="-1"/>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1.1.</w:t>
      </w:r>
      <w:r w:rsidRPr="0071236F">
        <w:rPr>
          <w:rFonts w:ascii="Times New Roman" w:eastAsia="Times New Roman" w:hAnsi="Times New Roman"/>
          <w:color w:val="000000"/>
          <w:sz w:val="24"/>
          <w:szCs w:val="24"/>
          <w:lang w:eastAsia="ru-RU"/>
        </w:rPr>
        <w:t xml:space="preserve"> Межрегиональная общественная организация «Союз советских офицеров» (в дальнейшем по тексту Союз) является общественным объединением граждан-военнослужащих: генералов, адмиралов, офицеров, прапорщиков, мичманов, сержантов, старшин, солдат и матросов Вооруженных сил и других силовых структур Российской Федерации состоящих на действительной военной службе, в запасе или отставке, созданным с целью консолидации их усилий, направленных на укрепление обороноспособности страны, содействие проведению военной реформы, повышению социальной и правовой защищенности военнослужащих.</w:t>
      </w:r>
    </w:p>
    <w:p w:rsidR="005F7DF9" w:rsidRPr="0071236F" w:rsidRDefault="005F7DF9" w:rsidP="005F7DF9">
      <w:pPr>
        <w:spacing w:after="0"/>
        <w:ind w:right="-1"/>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1.2.</w:t>
      </w:r>
      <w:r w:rsidRPr="0071236F">
        <w:rPr>
          <w:rFonts w:ascii="Times New Roman" w:eastAsia="Times New Roman" w:hAnsi="Times New Roman"/>
          <w:color w:val="000000"/>
          <w:sz w:val="24"/>
          <w:szCs w:val="24"/>
          <w:lang w:eastAsia="ru-RU"/>
        </w:rPr>
        <w:t xml:space="preserve"> Союз осуществляет свою деятельность на принципах добровольности членства, самоуправления, гласности, равноправия его членов, законности, активного сотрудничества с государственными органами, политическими партиями и общественными организациями, российскими и зарубежными юридическими и физическими лицами, международными организациями, имеющими с Союзом аналогичные цели и задачи.</w:t>
      </w:r>
    </w:p>
    <w:p w:rsidR="005F7DF9" w:rsidRPr="0071236F" w:rsidRDefault="005F7DF9" w:rsidP="005F7DF9">
      <w:pPr>
        <w:spacing w:after="0"/>
        <w:ind w:right="-1"/>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1.3.</w:t>
      </w:r>
      <w:r w:rsidRPr="0071236F">
        <w:rPr>
          <w:rFonts w:ascii="Times New Roman" w:eastAsia="Times New Roman" w:hAnsi="Times New Roman"/>
          <w:color w:val="000000"/>
          <w:sz w:val="24"/>
          <w:szCs w:val="24"/>
          <w:lang w:eastAsia="ru-RU"/>
        </w:rPr>
        <w:t xml:space="preserve"> Союз действует в строгом соответствии с Конституцией и законодательством Российской Федерации, общими принципами международного права и настоящего Устава. Некоторые региональные отделения и организации Союза, регистрирующиеся в своих регионах в качестве юридического лица, могут вносить в свой Устав дополнения, касающиеся их территориального или национального характера, но не исключающие положения настоящего Устава Союза.</w:t>
      </w:r>
    </w:p>
    <w:p w:rsidR="005F7DF9" w:rsidRPr="0071236F" w:rsidRDefault="005F7DF9" w:rsidP="005F7DF9">
      <w:pPr>
        <w:pStyle w:val="a3"/>
        <w:numPr>
          <w:ilvl w:val="1"/>
          <w:numId w:val="2"/>
        </w:numPr>
        <w:spacing w:after="0" w:line="276" w:lineRule="auto"/>
        <w:ind w:left="0" w:right="-1" w:firstLine="0"/>
        <w:jc w:val="both"/>
        <w:rPr>
          <w:rFonts w:ascii="Times New Roman" w:hAnsi="Times New Roman"/>
          <w:color w:val="000000"/>
          <w:sz w:val="24"/>
          <w:szCs w:val="24"/>
          <w:lang w:eastAsia="ru-RU"/>
        </w:rPr>
      </w:pPr>
      <w:r w:rsidRPr="0071236F">
        <w:rPr>
          <w:rFonts w:ascii="Times New Roman" w:hAnsi="Times New Roman"/>
          <w:color w:val="000000"/>
          <w:sz w:val="24"/>
          <w:szCs w:val="24"/>
          <w:lang w:eastAsia="ru-RU"/>
        </w:rPr>
        <w:t>Местонахождение постоянно действующего руководящего органа</w:t>
      </w:r>
    </w:p>
    <w:p w:rsidR="005F7DF9" w:rsidRPr="0071236F" w:rsidRDefault="005F7DF9" w:rsidP="005F7DF9">
      <w:pPr>
        <w:spacing w:after="0"/>
        <w:ind w:right="-1"/>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организации: г. Москва.</w:t>
      </w:r>
    </w:p>
    <w:p w:rsidR="005F7DF9" w:rsidRPr="0071236F" w:rsidRDefault="005F7DF9" w:rsidP="005F7DF9">
      <w:pPr>
        <w:spacing w:after="0"/>
        <w:ind w:right="-1"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Регион деятельности: Москва, Московская область, Санкт-Петербург, Ленинградская область, Краснодарский край и другие регионы России, где созданы и будут создаваться организации Союза.</w:t>
      </w:r>
    </w:p>
    <w:p w:rsidR="005F7DF9" w:rsidRPr="0071236F" w:rsidRDefault="005F7DF9" w:rsidP="005F7DF9">
      <w:pPr>
        <w:spacing w:after="0"/>
        <w:ind w:right="-1"/>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1.5.</w:t>
      </w:r>
      <w:r w:rsidRPr="0071236F">
        <w:rPr>
          <w:rFonts w:ascii="Times New Roman" w:eastAsia="Times New Roman" w:hAnsi="Times New Roman"/>
          <w:color w:val="000000"/>
          <w:sz w:val="24"/>
          <w:szCs w:val="24"/>
          <w:lang w:eastAsia="ru-RU"/>
        </w:rPr>
        <w:t xml:space="preserve"> Со дня государственной регистрации Союз обладает правом юридического лица, имеет обособленное имущество, самостоятельный баланс, может от своего имени приобретать имущественные и личные неимущественные права и нести обязательства, выступать истцом и ответчиком в суде, арбитражном и третейском суде.</w:t>
      </w:r>
    </w:p>
    <w:p w:rsidR="005F7DF9" w:rsidRPr="0071236F" w:rsidRDefault="005F7DF9" w:rsidP="005F7DF9">
      <w:pPr>
        <w:spacing w:after="0"/>
        <w:ind w:right="-1"/>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1.6.</w:t>
      </w:r>
      <w:r w:rsidRPr="0071236F">
        <w:rPr>
          <w:rFonts w:ascii="Times New Roman" w:eastAsia="Times New Roman" w:hAnsi="Times New Roman"/>
          <w:color w:val="000000"/>
          <w:sz w:val="24"/>
          <w:szCs w:val="24"/>
          <w:lang w:eastAsia="ru-RU"/>
        </w:rPr>
        <w:t xml:space="preserve"> Союз в установленном порядке вправе открывать текущий, расчетный, валютный и другие счета для хранения денежных средств и осуществления расчетных, кредитных и кассовых операций в банковских учреждениях.</w:t>
      </w:r>
    </w:p>
    <w:p w:rsidR="005F7DF9" w:rsidRPr="0071236F" w:rsidRDefault="005F7DF9" w:rsidP="005F7DF9">
      <w:pPr>
        <w:spacing w:after="0"/>
        <w:ind w:right="-1"/>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1.7.</w:t>
      </w:r>
      <w:r w:rsidRPr="0071236F">
        <w:rPr>
          <w:rFonts w:ascii="Times New Roman" w:eastAsia="Times New Roman" w:hAnsi="Times New Roman"/>
          <w:color w:val="000000"/>
          <w:sz w:val="24"/>
          <w:szCs w:val="24"/>
          <w:lang w:eastAsia="ru-RU"/>
        </w:rPr>
        <w:t xml:space="preserve">  Союз имеет право:</w:t>
      </w:r>
    </w:p>
    <w:p w:rsidR="005F7DF9" w:rsidRPr="0071236F" w:rsidRDefault="005F7DF9" w:rsidP="005F7DF9">
      <w:pPr>
        <w:spacing w:after="0"/>
        <w:ind w:right="-1"/>
        <w:jc w:val="both"/>
        <w:rPr>
          <w:rFonts w:ascii="Times New Roman" w:eastAsia="Times New Roman" w:hAnsi="Times New Roman"/>
          <w:b/>
          <w:bCs/>
          <w:color w:val="000000"/>
          <w:sz w:val="24"/>
          <w:szCs w:val="24"/>
          <w:lang w:eastAsia="ru-RU"/>
        </w:rPr>
      </w:pPr>
      <w:r w:rsidRPr="0071236F">
        <w:rPr>
          <w:rFonts w:ascii="Times New Roman" w:eastAsia="Times New Roman" w:hAnsi="Times New Roman"/>
          <w:color w:val="000000"/>
          <w:sz w:val="24"/>
          <w:szCs w:val="24"/>
          <w:lang w:eastAsia="ru-RU"/>
        </w:rPr>
        <w:t>-   свободно распространять информацию о своей деятельности;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lastRenderedPageBreak/>
        <w:t>-  участвовать в выработке решений органов государственной власти и органов местного самоуправления в порядке и объеме, предусмотренными действующим законодательством;</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проводить собрания, митинги, демонстрации, шествия и пикетирование; </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учреждать средства массовой информации и осуществлять издательскую деятельность;</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выступать с инициативами по различным вопросам общественной жизни, вносить предложения в органы государственной власти и органы местного самоуправления;</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участвовать в выборах и референдумах в порядке, установленном законодательством Российской Федерации.</w:t>
      </w:r>
    </w:p>
    <w:p w:rsidR="005F7DF9" w:rsidRPr="0071236F" w:rsidRDefault="005F7DF9" w:rsidP="005F7DF9">
      <w:pPr>
        <w:pStyle w:val="a3"/>
        <w:numPr>
          <w:ilvl w:val="1"/>
          <w:numId w:val="3"/>
        </w:numPr>
        <w:spacing w:after="0" w:line="276" w:lineRule="auto"/>
        <w:ind w:left="284"/>
        <w:rPr>
          <w:rFonts w:ascii="Times New Roman" w:hAnsi="Times New Roman"/>
          <w:color w:val="000000"/>
          <w:sz w:val="24"/>
          <w:szCs w:val="24"/>
          <w:lang w:eastAsia="ru-RU"/>
        </w:rPr>
      </w:pPr>
      <w:r w:rsidRPr="0071236F">
        <w:rPr>
          <w:rFonts w:ascii="Times New Roman" w:hAnsi="Times New Roman"/>
          <w:color w:val="000000"/>
          <w:sz w:val="24"/>
          <w:szCs w:val="24"/>
          <w:lang w:eastAsia="ru-RU"/>
        </w:rPr>
        <w:t>.   Союз обязан:</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ежегодно публиковать отчет об использовании своего имущества или обеспечивать доступность ознакомления с указанным отчетом;</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ежегодно информировать орган, принявший решение о государственной регистрации Союза,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Союза, а также годовые и квартальные отчеты о своей де</w:t>
      </w:r>
      <w:r w:rsidRPr="0071236F">
        <w:rPr>
          <w:rFonts w:ascii="Times New Roman" w:eastAsia="Times New Roman" w:hAnsi="Times New Roman"/>
          <w:color w:val="000000"/>
          <w:sz w:val="24"/>
          <w:szCs w:val="24"/>
          <w:lang w:eastAsia="ru-RU"/>
        </w:rPr>
        <w:softHyphen/>
        <w:t>ятельности в объеме сведений, представляемых в налоговые органы;</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допускать представителей органа, принимающего решения о государственной регистрации общественных объединений, на проводимые Союзом мероприятия;</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Союза в связи с достижением уставных целей и соблюдением законодательства Российской Федерации;</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информировать федеральный орган государственной регистрации об объеме денежных средств и иного имущества, полученных от иностранных источников,</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которые указаны в п.6 ст.2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информировать орган, принимающий решение о государственной регистрации Союза об изменении сведений, указанных п.1 ст.5 Федерального Закона «О государственной регистрации юридических лиц и индивидуальных</w:t>
      </w:r>
      <w:r w:rsidRPr="0071236F">
        <w:rPr>
          <w:rFonts w:ascii="Times New Roman" w:eastAsia="Times New Roman" w:hAnsi="Times New Roman"/>
          <w:sz w:val="24"/>
          <w:szCs w:val="24"/>
          <w:lang w:eastAsia="ru-RU"/>
        </w:rPr>
        <w:t xml:space="preserve"> </w:t>
      </w:r>
      <w:r w:rsidRPr="0071236F">
        <w:rPr>
          <w:rFonts w:ascii="Times New Roman" w:eastAsia="Times New Roman" w:hAnsi="Times New Roman"/>
          <w:color w:val="000000"/>
          <w:sz w:val="24"/>
          <w:szCs w:val="24"/>
          <w:lang w:eastAsia="ru-RU"/>
        </w:rPr>
        <w:t>предпринимателей» в течение трех дней с момента таких изменений.</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1.9.</w:t>
      </w:r>
      <w:r w:rsidRPr="0071236F">
        <w:rPr>
          <w:rFonts w:ascii="Times New Roman" w:eastAsia="Times New Roman" w:hAnsi="Times New Roman"/>
          <w:color w:val="000000"/>
          <w:sz w:val="24"/>
          <w:szCs w:val="24"/>
          <w:lang w:eastAsia="ru-RU"/>
        </w:rPr>
        <w:t xml:space="preserve"> Союз может вступать в международные общественные объединения, устанавливать и поддерживать прямые международные контакты и связи в порядке, установленном </w:t>
      </w:r>
      <w:r w:rsidRPr="0071236F">
        <w:rPr>
          <w:rFonts w:ascii="Times New Roman" w:eastAsia="Times New Roman" w:hAnsi="Times New Roman"/>
          <w:color w:val="000000"/>
          <w:sz w:val="24"/>
          <w:szCs w:val="24"/>
          <w:lang w:eastAsia="ru-RU"/>
        </w:rPr>
        <w:lastRenderedPageBreak/>
        <w:t xml:space="preserve">действующим российским законодательством, заключать </w:t>
      </w:r>
      <w:proofErr w:type="gramStart"/>
      <w:r w:rsidRPr="0071236F">
        <w:rPr>
          <w:rFonts w:ascii="Times New Roman" w:eastAsia="Times New Roman" w:hAnsi="Times New Roman"/>
          <w:color w:val="000000"/>
          <w:sz w:val="24"/>
          <w:szCs w:val="24"/>
          <w:lang w:eastAsia="ru-RU"/>
        </w:rPr>
        <w:t>соглашения</w:t>
      </w:r>
      <w:proofErr w:type="gramEnd"/>
      <w:r w:rsidRPr="0071236F">
        <w:rPr>
          <w:rFonts w:ascii="Times New Roman" w:eastAsia="Times New Roman" w:hAnsi="Times New Roman"/>
          <w:color w:val="000000"/>
          <w:sz w:val="24"/>
          <w:szCs w:val="24"/>
          <w:lang w:eastAsia="ru-RU"/>
        </w:rPr>
        <w:t xml:space="preserve"> не противоречащие действующему законодательству и международному праву.</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1.10.</w:t>
      </w:r>
      <w:r w:rsidRPr="0071236F">
        <w:rPr>
          <w:rFonts w:ascii="Times New Roman" w:eastAsia="Times New Roman" w:hAnsi="Times New Roman"/>
          <w:color w:val="000000"/>
          <w:sz w:val="24"/>
          <w:szCs w:val="24"/>
          <w:lang w:eastAsia="ru-RU"/>
        </w:rPr>
        <w:t xml:space="preserve">  Союз осуществляет внешнеэкономическую деятельность в соответствии с действующим законодательством.</w:t>
      </w:r>
    </w:p>
    <w:p w:rsidR="005F7DF9" w:rsidRPr="0071236F" w:rsidRDefault="005F7DF9" w:rsidP="005F7DF9">
      <w:pPr>
        <w:spacing w:after="0"/>
        <w:jc w:val="both"/>
        <w:rPr>
          <w:rFonts w:ascii="Times New Roman" w:eastAsia="Times New Roman" w:hAnsi="Times New Roman"/>
          <w:color w:val="000000"/>
          <w:sz w:val="24"/>
          <w:szCs w:val="24"/>
          <w:lang w:eastAsia="ru-RU"/>
        </w:rPr>
      </w:pPr>
    </w:p>
    <w:p w:rsidR="005F7DF9" w:rsidRPr="0071236F" w:rsidRDefault="005F7DF9" w:rsidP="005F7DF9">
      <w:pPr>
        <w:spacing w:after="0"/>
        <w:jc w:val="center"/>
        <w:rPr>
          <w:rFonts w:ascii="Times New Roman" w:eastAsia="Times New Roman" w:hAnsi="Times New Roman"/>
          <w:b/>
          <w:bCs/>
          <w:color w:val="000000"/>
          <w:sz w:val="24"/>
          <w:szCs w:val="24"/>
          <w:lang w:eastAsia="ru-RU"/>
        </w:rPr>
      </w:pPr>
      <w:r w:rsidRPr="0071236F">
        <w:rPr>
          <w:rFonts w:ascii="Times New Roman" w:eastAsia="Times New Roman" w:hAnsi="Times New Roman"/>
          <w:b/>
          <w:bCs/>
          <w:color w:val="000000"/>
          <w:sz w:val="24"/>
          <w:szCs w:val="24"/>
          <w:lang w:eastAsia="ru-RU"/>
        </w:rPr>
        <w:t>2.  Цели, задачи и основные направления деятельности Союза.</w:t>
      </w:r>
    </w:p>
    <w:p w:rsidR="005F7DF9" w:rsidRPr="0071236F" w:rsidRDefault="005F7DF9" w:rsidP="005F7DF9">
      <w:pPr>
        <w:spacing w:after="0"/>
        <w:jc w:val="both"/>
        <w:rPr>
          <w:rFonts w:ascii="Times New Roman" w:eastAsia="Times New Roman" w:hAnsi="Times New Roman"/>
          <w:sz w:val="24"/>
          <w:szCs w:val="24"/>
          <w:lang w:eastAsia="ru-RU"/>
        </w:rPr>
      </w:pP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2.1.</w:t>
      </w:r>
      <w:r w:rsidRPr="0071236F">
        <w:rPr>
          <w:rFonts w:ascii="Times New Roman" w:eastAsia="Times New Roman" w:hAnsi="Times New Roman"/>
          <w:color w:val="000000"/>
          <w:sz w:val="24"/>
          <w:szCs w:val="24"/>
          <w:lang w:eastAsia="ru-RU"/>
        </w:rPr>
        <w:t xml:space="preserve">  Союз создан с целью консолидации усилий военнослужащих Вооруженных сил и других силовых структур РФ, находящихся в запасе и отставке, направленных на повышение социальной и правовой защищенности военнослужащих, ветеранов и их семей.</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2.2.</w:t>
      </w:r>
      <w:r w:rsidRPr="0071236F">
        <w:rPr>
          <w:rFonts w:ascii="Times New Roman" w:eastAsia="Times New Roman" w:hAnsi="Times New Roman"/>
          <w:color w:val="000000"/>
          <w:sz w:val="24"/>
          <w:szCs w:val="24"/>
          <w:lang w:eastAsia="ru-RU"/>
        </w:rPr>
        <w:t xml:space="preserve">  Союз ставит своей задачей содействие сплочению офицерского корпуса и всех военнослужащих на государственно-патриотических идеях служения родине, трудовому народу, верности воинскому долгу и военной присяге.</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2.3.</w:t>
      </w:r>
      <w:r w:rsidRPr="0071236F">
        <w:rPr>
          <w:rFonts w:ascii="Times New Roman" w:eastAsia="Times New Roman" w:hAnsi="Times New Roman"/>
          <w:color w:val="000000"/>
          <w:sz w:val="24"/>
          <w:szCs w:val="24"/>
          <w:lang w:eastAsia="ru-RU"/>
        </w:rPr>
        <w:t xml:space="preserve">  Союз сотрудничает со всеми политическими партиями, цели и задачи которых не противоречат его целям.</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2.4.</w:t>
      </w:r>
      <w:r w:rsidRPr="0071236F">
        <w:rPr>
          <w:rFonts w:ascii="Times New Roman" w:eastAsia="Times New Roman" w:hAnsi="Times New Roman"/>
          <w:color w:val="000000"/>
          <w:sz w:val="24"/>
          <w:szCs w:val="24"/>
          <w:lang w:eastAsia="ru-RU"/>
        </w:rPr>
        <w:t xml:space="preserve">  Союз сотрудничает со всеми общественными организациями </w:t>
      </w:r>
      <w:proofErr w:type="gramStart"/>
      <w:r w:rsidRPr="0071236F">
        <w:rPr>
          <w:rFonts w:ascii="Times New Roman" w:eastAsia="Times New Roman" w:hAnsi="Times New Roman"/>
          <w:color w:val="000000"/>
          <w:sz w:val="24"/>
          <w:szCs w:val="24"/>
          <w:lang w:eastAsia="ru-RU"/>
        </w:rPr>
        <w:t>по вопросам</w:t>
      </w:r>
      <w:proofErr w:type="gramEnd"/>
      <w:r w:rsidRPr="0071236F">
        <w:rPr>
          <w:rFonts w:ascii="Times New Roman" w:eastAsia="Times New Roman" w:hAnsi="Times New Roman"/>
          <w:color w:val="000000"/>
          <w:sz w:val="24"/>
          <w:szCs w:val="24"/>
          <w:lang w:eastAsia="ru-RU"/>
        </w:rPr>
        <w:t xml:space="preserve"> относящимся к его деятельности.</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2.5.</w:t>
      </w:r>
      <w:r w:rsidRPr="0071236F">
        <w:rPr>
          <w:rFonts w:ascii="Times New Roman" w:eastAsia="Times New Roman" w:hAnsi="Times New Roman"/>
          <w:color w:val="000000"/>
          <w:sz w:val="24"/>
          <w:szCs w:val="24"/>
          <w:lang w:eastAsia="ru-RU"/>
        </w:rPr>
        <w:t xml:space="preserve">  Союз содействует:</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rPr>
        <w:t>а)</w:t>
      </w:r>
      <w:r w:rsidRPr="0071236F">
        <w:rPr>
          <w:rFonts w:ascii="Times New Roman" w:eastAsia="Times New Roman" w:hAnsi="Times New Roman"/>
          <w:color w:val="000000"/>
          <w:sz w:val="24"/>
          <w:szCs w:val="24"/>
        </w:rPr>
        <w:t xml:space="preserve"> </w:t>
      </w:r>
      <w:r w:rsidRPr="0071236F">
        <w:rPr>
          <w:rFonts w:ascii="Times New Roman" w:eastAsia="Times New Roman" w:hAnsi="Times New Roman"/>
          <w:color w:val="000000"/>
          <w:sz w:val="24"/>
          <w:szCs w:val="24"/>
          <w:lang w:eastAsia="ru-RU"/>
        </w:rPr>
        <w:t>обеспечению конституционных прав и интересов военнослужащих;</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б)</w:t>
      </w:r>
      <w:r w:rsidRPr="0071236F">
        <w:rPr>
          <w:rFonts w:ascii="Times New Roman" w:eastAsia="Times New Roman" w:hAnsi="Times New Roman"/>
          <w:color w:val="000000"/>
          <w:sz w:val="24"/>
          <w:szCs w:val="24"/>
          <w:lang w:eastAsia="ru-RU"/>
        </w:rPr>
        <w:t xml:space="preserve"> предоставлению правовой и консультативной помощи его членам;</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в)</w:t>
      </w:r>
      <w:r w:rsidRPr="0071236F">
        <w:rPr>
          <w:rFonts w:ascii="Times New Roman" w:eastAsia="Times New Roman" w:hAnsi="Times New Roman"/>
          <w:color w:val="000000"/>
          <w:sz w:val="24"/>
          <w:szCs w:val="24"/>
          <w:lang w:eastAsia="ru-RU"/>
        </w:rPr>
        <w:t xml:space="preserve"> организации взаимодействия с Советами и Комитетами ветеранов войны и труда.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sz w:val="24"/>
          <w:szCs w:val="24"/>
          <w:lang w:eastAsia="ru-RU"/>
        </w:rPr>
        <w:t>2.6.</w:t>
      </w:r>
      <w:r w:rsidRPr="0071236F">
        <w:rPr>
          <w:rFonts w:ascii="Times New Roman" w:eastAsia="Times New Roman" w:hAnsi="Times New Roman"/>
          <w:sz w:val="24"/>
          <w:szCs w:val="24"/>
          <w:lang w:eastAsia="ru-RU"/>
        </w:rPr>
        <w:t xml:space="preserve"> </w:t>
      </w:r>
      <w:r w:rsidRPr="0071236F">
        <w:rPr>
          <w:rFonts w:ascii="Times New Roman" w:eastAsia="Times New Roman" w:hAnsi="Times New Roman"/>
          <w:color w:val="000000"/>
          <w:sz w:val="24"/>
          <w:szCs w:val="24"/>
          <w:lang w:eastAsia="ru-RU"/>
        </w:rPr>
        <w:t>Союз организует сотрудничество со средствами массовой информации Российской Федерации и зарубежными СМИ по вопросам привлечения их для освещения своей деятельности.</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7.</w:t>
      </w:r>
      <w:r w:rsidRPr="0071236F">
        <w:rPr>
          <w:rFonts w:ascii="Times New Roman" w:eastAsia="Times New Roman" w:hAnsi="Times New Roman"/>
          <w:color w:val="000000"/>
          <w:sz w:val="24"/>
          <w:szCs w:val="24"/>
          <w:lang w:eastAsia="ru-RU"/>
        </w:rPr>
        <w:t xml:space="preserve"> Основные направления деятельности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а)</w:t>
      </w:r>
      <w:r w:rsidRPr="0071236F">
        <w:rPr>
          <w:rFonts w:ascii="Times New Roman" w:eastAsia="Times New Roman" w:hAnsi="Times New Roman"/>
          <w:color w:val="000000"/>
          <w:sz w:val="24"/>
          <w:szCs w:val="24"/>
          <w:lang w:eastAsia="ru-RU"/>
        </w:rPr>
        <w:t xml:space="preserve">  участие в работе по военно-патриотическому воспитанию молодежи на лучших трудовых и боевых традициях народа и Вооруженных сил;</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б)</w:t>
      </w:r>
      <w:r w:rsidRPr="0071236F">
        <w:rPr>
          <w:rFonts w:ascii="Times New Roman" w:eastAsia="Times New Roman" w:hAnsi="Times New Roman"/>
          <w:color w:val="000000"/>
          <w:sz w:val="24"/>
          <w:szCs w:val="24"/>
          <w:lang w:eastAsia="ru-RU"/>
        </w:rPr>
        <w:t xml:space="preserve"> налаживание и поддержание рабочих контактов с военнослужащими частей и кораблей для обеспечения тесного взаимодействия при реализации целей и задач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в)</w:t>
      </w:r>
      <w:r w:rsidRPr="0071236F">
        <w:rPr>
          <w:rFonts w:ascii="Times New Roman" w:eastAsia="Times New Roman" w:hAnsi="Times New Roman"/>
          <w:color w:val="000000"/>
          <w:sz w:val="24"/>
          <w:szCs w:val="24"/>
          <w:lang w:eastAsia="ru-RU"/>
        </w:rPr>
        <w:t xml:space="preserve"> возрождение в военной и молодежной среде духовности, нравственности, понятий чести и достоинства человека, офицера, представителя Вооруженных сил;</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г)</w:t>
      </w:r>
      <w:r w:rsidRPr="0071236F">
        <w:rPr>
          <w:rFonts w:ascii="Times New Roman" w:eastAsia="Times New Roman" w:hAnsi="Times New Roman"/>
          <w:color w:val="000000"/>
          <w:sz w:val="24"/>
          <w:szCs w:val="24"/>
          <w:lang w:eastAsia="ru-RU"/>
        </w:rPr>
        <w:t xml:space="preserve"> участие в работе по поддержанию в порядке братских могил и кладбищ военнослужащих, полей исторических сражений и памятников воинской славы;</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д)</w:t>
      </w:r>
      <w:r w:rsidRPr="0071236F">
        <w:rPr>
          <w:rFonts w:ascii="Times New Roman" w:eastAsia="Times New Roman" w:hAnsi="Times New Roman"/>
          <w:color w:val="000000"/>
          <w:sz w:val="24"/>
          <w:szCs w:val="24"/>
          <w:lang w:eastAsia="ru-RU"/>
        </w:rPr>
        <w:t xml:space="preserve">  занятие предпринимательской деятельностью, в том числе издательской и внешнеэкономической;</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е)</w:t>
      </w:r>
      <w:r w:rsidRPr="0071236F">
        <w:rPr>
          <w:rFonts w:ascii="Times New Roman" w:eastAsia="Times New Roman" w:hAnsi="Times New Roman"/>
          <w:color w:val="000000"/>
          <w:sz w:val="24"/>
          <w:szCs w:val="24"/>
          <w:lang w:eastAsia="ru-RU"/>
        </w:rPr>
        <w:t xml:space="preserve">    выполнение иных функций в рамках действующего законодательства.</w:t>
      </w:r>
    </w:p>
    <w:p w:rsidR="005F7DF9" w:rsidRPr="0071236F" w:rsidRDefault="005F7DF9" w:rsidP="005F7DF9">
      <w:pPr>
        <w:spacing w:after="0"/>
        <w:jc w:val="both"/>
        <w:rPr>
          <w:rFonts w:ascii="Times New Roman" w:eastAsia="Times New Roman" w:hAnsi="Times New Roman"/>
          <w:sz w:val="24"/>
          <w:szCs w:val="24"/>
          <w:lang w:eastAsia="ru-RU"/>
        </w:rPr>
      </w:pPr>
    </w:p>
    <w:p w:rsidR="005F7DF9" w:rsidRPr="0071236F" w:rsidRDefault="005F7DF9" w:rsidP="005F7DF9">
      <w:pPr>
        <w:pStyle w:val="a3"/>
        <w:numPr>
          <w:ilvl w:val="0"/>
          <w:numId w:val="4"/>
        </w:numPr>
        <w:spacing w:after="0" w:line="276" w:lineRule="auto"/>
        <w:jc w:val="center"/>
        <w:rPr>
          <w:rFonts w:ascii="Times New Roman" w:hAnsi="Times New Roman"/>
          <w:b/>
          <w:bCs/>
          <w:color w:val="000000"/>
          <w:sz w:val="24"/>
          <w:szCs w:val="24"/>
          <w:lang w:eastAsia="ru-RU"/>
        </w:rPr>
      </w:pPr>
      <w:r w:rsidRPr="0071236F">
        <w:rPr>
          <w:rFonts w:ascii="Times New Roman" w:hAnsi="Times New Roman"/>
          <w:b/>
          <w:bCs/>
          <w:color w:val="000000"/>
          <w:sz w:val="24"/>
          <w:szCs w:val="24"/>
          <w:lang w:eastAsia="ru-RU"/>
        </w:rPr>
        <w:t>Членство в Союзе. Права и обязанности членов Союза.</w:t>
      </w:r>
    </w:p>
    <w:p w:rsidR="005F7DF9" w:rsidRPr="0071236F" w:rsidRDefault="005F7DF9" w:rsidP="005F7DF9">
      <w:pPr>
        <w:pStyle w:val="a3"/>
        <w:spacing w:after="0" w:line="276" w:lineRule="auto"/>
        <w:ind w:left="1080"/>
        <w:rPr>
          <w:rFonts w:ascii="Times New Roman" w:hAnsi="Times New Roman"/>
          <w:sz w:val="24"/>
          <w:szCs w:val="24"/>
          <w:lang w:eastAsia="ru-RU"/>
        </w:rPr>
      </w:pP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3.1.</w:t>
      </w:r>
      <w:r w:rsidRPr="0071236F">
        <w:rPr>
          <w:rFonts w:ascii="Times New Roman" w:eastAsia="Times New Roman" w:hAnsi="Times New Roman"/>
          <w:color w:val="000000"/>
          <w:sz w:val="24"/>
          <w:szCs w:val="24"/>
          <w:lang w:eastAsia="ru-RU"/>
        </w:rPr>
        <w:t xml:space="preserve"> Членами Союза могут быть военнослужащие Вооруженных сил и других </w:t>
      </w:r>
      <w:r w:rsidRPr="0071236F">
        <w:rPr>
          <w:rFonts w:ascii="Times New Roman" w:eastAsia="Times New Roman" w:hAnsi="Times New Roman"/>
          <w:bCs/>
          <w:color w:val="000000"/>
          <w:sz w:val="24"/>
          <w:szCs w:val="24"/>
          <w:lang w:eastAsia="ru-RU"/>
        </w:rPr>
        <w:t xml:space="preserve">силовых </w:t>
      </w:r>
      <w:r w:rsidRPr="0071236F">
        <w:rPr>
          <w:rFonts w:ascii="Times New Roman" w:eastAsia="Times New Roman" w:hAnsi="Times New Roman"/>
          <w:color w:val="000000"/>
          <w:sz w:val="24"/>
          <w:szCs w:val="24"/>
          <w:lang w:eastAsia="ru-RU"/>
        </w:rPr>
        <w:t xml:space="preserve">структур РФ, находящиеся в запасе или отставке и сохранившие </w:t>
      </w:r>
      <w:r w:rsidRPr="0071236F">
        <w:rPr>
          <w:rFonts w:ascii="Times New Roman" w:eastAsia="Times New Roman" w:hAnsi="Times New Roman"/>
          <w:bCs/>
          <w:color w:val="000000"/>
          <w:sz w:val="24"/>
          <w:szCs w:val="24"/>
        </w:rPr>
        <w:t>верность</w:t>
      </w:r>
      <w:r w:rsidRPr="0071236F">
        <w:rPr>
          <w:rFonts w:ascii="Times New Roman" w:eastAsia="Times New Roman" w:hAnsi="Times New Roman"/>
          <w:b/>
          <w:bCs/>
          <w:color w:val="000000"/>
          <w:sz w:val="24"/>
          <w:szCs w:val="24"/>
        </w:rPr>
        <w:t xml:space="preserve"> </w:t>
      </w:r>
      <w:r w:rsidRPr="0071236F">
        <w:rPr>
          <w:rFonts w:ascii="Times New Roman" w:eastAsia="Times New Roman" w:hAnsi="Times New Roman"/>
          <w:color w:val="000000"/>
          <w:sz w:val="24"/>
          <w:szCs w:val="24"/>
          <w:lang w:eastAsia="ru-RU"/>
        </w:rPr>
        <w:t>Военной Присяге, а также граждане Российской Федерации, достигшие 18 лет, иностранные граждане и лица без гражданства, законно</w:t>
      </w:r>
      <w:r w:rsidRPr="0071236F">
        <w:rPr>
          <w:rFonts w:ascii="Times New Roman" w:eastAsia="Times New Roman" w:hAnsi="Times New Roman"/>
          <w:sz w:val="24"/>
          <w:szCs w:val="24"/>
          <w:lang w:eastAsia="ru-RU"/>
        </w:rPr>
        <w:t xml:space="preserve"> находящиеся в</w:t>
      </w:r>
      <w:r w:rsidRPr="0071236F">
        <w:rPr>
          <w:rFonts w:ascii="Times New Roman" w:eastAsia="Times New Roman" w:hAnsi="Times New Roman"/>
          <w:color w:val="000000"/>
          <w:sz w:val="24"/>
          <w:szCs w:val="24"/>
          <w:lang w:eastAsia="ru-RU"/>
        </w:rPr>
        <w:t xml:space="preserve"> Российской Федерации и юридические лица - общественные объединения разделяющие цели и задачи Союза, </w:t>
      </w:r>
      <w:r w:rsidRPr="0071236F">
        <w:rPr>
          <w:rFonts w:ascii="Times New Roman" w:eastAsia="Times New Roman" w:hAnsi="Times New Roman"/>
          <w:color w:val="000000"/>
          <w:sz w:val="24"/>
          <w:szCs w:val="24"/>
          <w:lang w:eastAsia="ru-RU"/>
        </w:rPr>
        <w:lastRenderedPageBreak/>
        <w:t>признающие настоящий Устав и принимающие активное участие в работе одной из его организаций.</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3.2.</w:t>
      </w:r>
      <w:r w:rsidRPr="0071236F">
        <w:rPr>
          <w:rFonts w:ascii="Times New Roman" w:eastAsia="Times New Roman" w:hAnsi="Times New Roman"/>
          <w:color w:val="000000"/>
          <w:sz w:val="24"/>
          <w:szCs w:val="24"/>
          <w:lang w:eastAsia="ru-RU"/>
        </w:rPr>
        <w:t xml:space="preserve"> Прием и исключение членов Союза осуществляется региональными или местными (городскими, районными) организациями на основании личного письменного заявления для физических лиц и на основании решения своего руководящего органа (Совета, правления) для юридических лиц – общественных организаций.</w:t>
      </w:r>
    </w:p>
    <w:p w:rsidR="005F7DF9" w:rsidRPr="0071236F" w:rsidRDefault="005F7DF9" w:rsidP="005F7DF9">
      <w:pPr>
        <w:spacing w:after="0"/>
        <w:jc w:val="both"/>
        <w:rPr>
          <w:rFonts w:ascii="Times New Roman" w:eastAsia="Times New Roman" w:hAnsi="Times New Roman"/>
          <w:b/>
          <w:sz w:val="24"/>
          <w:szCs w:val="24"/>
          <w:lang w:eastAsia="ru-RU"/>
        </w:rPr>
      </w:pPr>
      <w:r w:rsidRPr="0071236F">
        <w:rPr>
          <w:rFonts w:ascii="Times New Roman" w:eastAsia="Times New Roman" w:hAnsi="Times New Roman"/>
          <w:b/>
          <w:color w:val="000000"/>
          <w:sz w:val="24"/>
          <w:szCs w:val="24"/>
          <w:lang w:eastAsia="ru-RU"/>
        </w:rPr>
        <w:t>Решение о приеме или исключении члена Союза принимается простым большинством голосующих от числа присутствующих на собрании.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3.3.</w:t>
      </w:r>
      <w:r w:rsidRPr="0071236F">
        <w:rPr>
          <w:rFonts w:ascii="Times New Roman" w:eastAsia="Times New Roman" w:hAnsi="Times New Roman"/>
          <w:color w:val="000000"/>
          <w:sz w:val="24"/>
          <w:szCs w:val="24"/>
          <w:lang w:eastAsia="ru-RU"/>
        </w:rPr>
        <w:t xml:space="preserve"> Руководящие органы региональных и местных организаций Союза ведут </w:t>
      </w:r>
      <w:r w:rsidRPr="0071236F">
        <w:rPr>
          <w:rFonts w:ascii="Times New Roman" w:eastAsia="Times New Roman" w:hAnsi="Times New Roman"/>
          <w:color w:val="000000"/>
          <w:sz w:val="24"/>
          <w:szCs w:val="24"/>
        </w:rPr>
        <w:t xml:space="preserve">учет </w:t>
      </w:r>
      <w:r w:rsidRPr="0071236F">
        <w:rPr>
          <w:rFonts w:ascii="Times New Roman" w:eastAsia="Times New Roman" w:hAnsi="Times New Roman"/>
          <w:color w:val="000000"/>
          <w:sz w:val="24"/>
          <w:szCs w:val="24"/>
          <w:lang w:eastAsia="ru-RU"/>
        </w:rPr>
        <w:t>членов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iCs/>
          <w:color w:val="000000"/>
          <w:sz w:val="24"/>
          <w:szCs w:val="24"/>
          <w:lang w:eastAsia="ru-RU"/>
        </w:rPr>
        <w:t>3.4.</w:t>
      </w:r>
      <w:r w:rsidRPr="0071236F">
        <w:rPr>
          <w:rFonts w:ascii="Times New Roman" w:eastAsia="Times New Roman" w:hAnsi="Times New Roman"/>
          <w:iCs/>
          <w:color w:val="000000"/>
          <w:sz w:val="24"/>
          <w:szCs w:val="24"/>
          <w:lang w:eastAsia="ru-RU"/>
        </w:rPr>
        <w:t xml:space="preserve"> </w:t>
      </w:r>
      <w:r w:rsidRPr="0071236F">
        <w:rPr>
          <w:rFonts w:ascii="Times New Roman" w:eastAsia="Times New Roman" w:hAnsi="Times New Roman"/>
          <w:color w:val="000000"/>
          <w:sz w:val="24"/>
          <w:szCs w:val="24"/>
          <w:lang w:eastAsia="ru-RU"/>
        </w:rPr>
        <w:t>Член Союза имеет право:</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избирать и быть избранным в руководящие и контрольно-ревизионные органы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получать информацию о деятельности Союза;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вносить предложения в руководящие органы Союза по вопросам деяте</w:t>
      </w:r>
      <w:r w:rsidRPr="0071236F">
        <w:rPr>
          <w:rFonts w:ascii="Times New Roman" w:eastAsia="Times New Roman" w:hAnsi="Times New Roman"/>
          <w:color w:val="000000"/>
          <w:sz w:val="24"/>
          <w:szCs w:val="24"/>
          <w:lang w:eastAsia="ru-RU"/>
        </w:rPr>
        <w:softHyphen/>
        <w:t>льности Союза и участвовать в обсуждении этих вопросов;</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свободно выражать свое мнение;</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пользоваться поддержкой, защитой и помощью Союза при защите своих  гражданских прав, чести и достоинства.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3.5.</w:t>
      </w:r>
      <w:r w:rsidRPr="0071236F">
        <w:rPr>
          <w:rFonts w:ascii="Times New Roman" w:eastAsia="Times New Roman" w:hAnsi="Times New Roman"/>
          <w:color w:val="000000"/>
          <w:sz w:val="24"/>
          <w:szCs w:val="24"/>
          <w:lang w:eastAsia="ru-RU"/>
        </w:rPr>
        <w:t xml:space="preserve">  Член Союза обязан:</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выполнять требования Устава Союза; </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w:t>
      </w:r>
      <w:r w:rsidRPr="0071236F">
        <w:rPr>
          <w:rFonts w:ascii="Times New Roman" w:eastAsia="Times New Roman" w:hAnsi="Times New Roman"/>
          <w:color w:val="000000"/>
          <w:sz w:val="24"/>
          <w:szCs w:val="24"/>
        </w:rPr>
        <w:t xml:space="preserve">строго </w:t>
      </w:r>
      <w:r w:rsidRPr="0071236F">
        <w:rPr>
          <w:rFonts w:ascii="Times New Roman" w:eastAsia="Times New Roman" w:hAnsi="Times New Roman"/>
          <w:color w:val="000000"/>
          <w:sz w:val="24"/>
          <w:szCs w:val="24"/>
          <w:lang w:eastAsia="ru-RU"/>
        </w:rPr>
        <w:t xml:space="preserve">соблюдать внутриорганизационную дисциплину; </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активно участвовать в работе Союза; </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выполнять решения руководящих органов Союза; </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оказывать содействие и помощь другим членам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разъяснять цели и задачи Союза среди военнослужащих и воинов запаса, привлекать к вступлению в организацию новых членов;</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своевременно уплачивать членские взносы.</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3.6.</w:t>
      </w:r>
      <w:r w:rsidRPr="0071236F">
        <w:rPr>
          <w:rFonts w:ascii="Times New Roman" w:eastAsia="Times New Roman" w:hAnsi="Times New Roman"/>
          <w:color w:val="000000"/>
          <w:sz w:val="24"/>
          <w:szCs w:val="24"/>
          <w:lang w:eastAsia="ru-RU"/>
        </w:rPr>
        <w:t xml:space="preserve">  Член Союза может прекратить свою деятельность в Союзе путем уведомления руководящего органа Союза, регионального, местного отделения (организации) и считается выбывшим из него с момента подачи заявления в уполномоченный орган.</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3.7.</w:t>
      </w:r>
      <w:r w:rsidRPr="0071236F">
        <w:rPr>
          <w:rFonts w:ascii="Times New Roman" w:eastAsia="Times New Roman" w:hAnsi="Times New Roman"/>
          <w:color w:val="000000"/>
          <w:sz w:val="24"/>
          <w:szCs w:val="24"/>
          <w:lang w:eastAsia="ru-RU"/>
        </w:rPr>
        <w:t xml:space="preserve"> Член Союза может быть исключен за грубое нарушение настоящего Устава, за действия, компрометирующие Союз, а также за самоустранение от деятельности в нем решением руководящего органа как местного, регионального отделения (организации) Союза, так и Центральным Советом. </w:t>
      </w:r>
      <w:r w:rsidRPr="0071236F">
        <w:rPr>
          <w:rFonts w:ascii="Times New Roman" w:eastAsia="Times New Roman" w:hAnsi="Times New Roman"/>
          <w:b/>
          <w:color w:val="000000"/>
          <w:sz w:val="24"/>
          <w:szCs w:val="24"/>
          <w:lang w:eastAsia="ru-RU"/>
        </w:rPr>
        <w:t xml:space="preserve">Решение принимается простым большинством голосов от числа </w:t>
      </w:r>
      <w:r w:rsidRPr="0071236F">
        <w:rPr>
          <w:rFonts w:ascii="Times New Roman" w:eastAsia="Times New Roman" w:hAnsi="Times New Roman"/>
          <w:b/>
          <w:color w:val="000000"/>
          <w:sz w:val="24"/>
          <w:szCs w:val="24"/>
        </w:rPr>
        <w:t xml:space="preserve">членов </w:t>
      </w:r>
      <w:r w:rsidRPr="0071236F">
        <w:rPr>
          <w:rFonts w:ascii="Times New Roman" w:eastAsia="Times New Roman" w:hAnsi="Times New Roman"/>
          <w:b/>
          <w:color w:val="000000"/>
          <w:sz w:val="24"/>
          <w:szCs w:val="24"/>
          <w:lang w:eastAsia="ru-RU"/>
        </w:rPr>
        <w:t>руководящего органа (от Совета районной, городской или региональной организации до Центрального Совета Союза).</w:t>
      </w:r>
    </w:p>
    <w:p w:rsidR="005F7DF9" w:rsidRPr="0071236F" w:rsidRDefault="005F7DF9" w:rsidP="005F7DF9">
      <w:pPr>
        <w:spacing w:after="0"/>
        <w:jc w:val="both"/>
        <w:rPr>
          <w:rFonts w:ascii="Times New Roman" w:eastAsia="Times New Roman" w:hAnsi="Times New Roman"/>
          <w:sz w:val="24"/>
          <w:szCs w:val="24"/>
          <w:lang w:eastAsia="ru-RU"/>
        </w:rPr>
      </w:pPr>
    </w:p>
    <w:p w:rsidR="005F7DF9" w:rsidRPr="0071236F" w:rsidRDefault="005F7DF9" w:rsidP="005F7DF9">
      <w:pPr>
        <w:spacing w:after="0"/>
        <w:jc w:val="center"/>
        <w:rPr>
          <w:rFonts w:ascii="Times New Roman" w:eastAsia="Times New Roman" w:hAnsi="Times New Roman"/>
          <w:sz w:val="24"/>
          <w:szCs w:val="24"/>
          <w:lang w:eastAsia="ru-RU"/>
        </w:rPr>
      </w:pPr>
      <w:r w:rsidRPr="0071236F">
        <w:rPr>
          <w:rFonts w:ascii="Times New Roman" w:eastAsia="Times New Roman" w:hAnsi="Times New Roman"/>
          <w:b/>
          <w:bCs/>
          <w:color w:val="000000"/>
          <w:sz w:val="24"/>
          <w:szCs w:val="24"/>
          <w:lang w:eastAsia="ru-RU"/>
        </w:rPr>
        <w:t>4. Порядок образования, структура и полномочия руководящих</w:t>
      </w:r>
    </w:p>
    <w:p w:rsidR="005F7DF9" w:rsidRPr="0071236F" w:rsidRDefault="005F7DF9" w:rsidP="005F7DF9">
      <w:pPr>
        <w:spacing w:after="0"/>
        <w:jc w:val="center"/>
        <w:rPr>
          <w:rFonts w:ascii="Times New Roman" w:eastAsia="Times New Roman" w:hAnsi="Times New Roman"/>
          <w:b/>
          <w:bCs/>
          <w:color w:val="000000"/>
          <w:sz w:val="24"/>
          <w:szCs w:val="24"/>
          <w:lang w:eastAsia="ru-RU"/>
        </w:rPr>
      </w:pPr>
      <w:r w:rsidRPr="0071236F">
        <w:rPr>
          <w:rFonts w:ascii="Times New Roman" w:eastAsia="Times New Roman" w:hAnsi="Times New Roman"/>
          <w:b/>
          <w:bCs/>
          <w:color w:val="000000"/>
          <w:sz w:val="24"/>
          <w:szCs w:val="24"/>
          <w:lang w:eastAsia="ru-RU"/>
        </w:rPr>
        <w:t>органов Союза.</w:t>
      </w:r>
    </w:p>
    <w:p w:rsidR="005F7DF9" w:rsidRPr="0071236F" w:rsidRDefault="005F7DF9" w:rsidP="005F7DF9">
      <w:pPr>
        <w:spacing w:after="0"/>
        <w:jc w:val="both"/>
        <w:rPr>
          <w:rFonts w:ascii="Times New Roman" w:eastAsia="Times New Roman" w:hAnsi="Times New Roman"/>
          <w:sz w:val="24"/>
          <w:szCs w:val="24"/>
          <w:lang w:eastAsia="ru-RU"/>
        </w:rPr>
      </w:pP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4.1.</w:t>
      </w:r>
      <w:r w:rsidRPr="0071236F">
        <w:rPr>
          <w:rFonts w:ascii="Times New Roman" w:eastAsia="Times New Roman" w:hAnsi="Times New Roman"/>
          <w:color w:val="000000"/>
          <w:sz w:val="24"/>
          <w:szCs w:val="24"/>
          <w:lang w:eastAsia="ru-RU"/>
        </w:rPr>
        <w:t xml:space="preserve"> Союз строится по территориальному принципу.</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4.2.</w:t>
      </w:r>
      <w:r w:rsidRPr="0071236F">
        <w:rPr>
          <w:rFonts w:ascii="Times New Roman" w:eastAsia="Times New Roman" w:hAnsi="Times New Roman"/>
          <w:color w:val="000000"/>
          <w:sz w:val="24"/>
          <w:szCs w:val="24"/>
          <w:lang w:eastAsia="ru-RU"/>
        </w:rPr>
        <w:t xml:space="preserve"> Структура Союза включает в себя региональные общественные организации, которые включают в себя местные (городские, районные)</w:t>
      </w:r>
      <w:r w:rsidRPr="0071236F">
        <w:rPr>
          <w:rFonts w:ascii="Times New Roman" w:eastAsia="Times New Roman" w:hAnsi="Times New Roman"/>
          <w:sz w:val="24"/>
          <w:szCs w:val="24"/>
          <w:lang w:eastAsia="ru-RU"/>
        </w:rPr>
        <w:t xml:space="preserve"> от</w:t>
      </w:r>
      <w:r w:rsidRPr="0071236F">
        <w:rPr>
          <w:rFonts w:ascii="Times New Roman" w:eastAsia="Times New Roman" w:hAnsi="Times New Roman"/>
          <w:color w:val="000000"/>
          <w:sz w:val="24"/>
          <w:szCs w:val="24"/>
          <w:lang w:eastAsia="ru-RU"/>
        </w:rPr>
        <w:t>деления (организации).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bCs/>
          <w:color w:val="000000"/>
          <w:sz w:val="24"/>
          <w:szCs w:val="24"/>
        </w:rPr>
        <w:t xml:space="preserve">4.3. </w:t>
      </w:r>
      <w:r w:rsidRPr="0071236F">
        <w:rPr>
          <w:rFonts w:ascii="Times New Roman" w:eastAsia="Times New Roman" w:hAnsi="Times New Roman"/>
          <w:color w:val="000000"/>
          <w:sz w:val="24"/>
          <w:szCs w:val="24"/>
          <w:lang w:eastAsia="ru-RU"/>
        </w:rPr>
        <w:t>Управление деятельностью Союза осуществляется:</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4.3.1.</w:t>
      </w:r>
      <w:r w:rsidRPr="0071236F">
        <w:rPr>
          <w:rFonts w:ascii="Times New Roman" w:eastAsia="Times New Roman" w:hAnsi="Times New Roman"/>
          <w:color w:val="000000"/>
          <w:sz w:val="24"/>
          <w:szCs w:val="24"/>
          <w:lang w:eastAsia="ru-RU"/>
        </w:rPr>
        <w:t xml:space="preserve">  Высшим руководящим органом Союза, которым является съезд,</w:t>
      </w:r>
      <w:r w:rsidRPr="0071236F">
        <w:rPr>
          <w:rFonts w:ascii="Times New Roman" w:eastAsia="Times New Roman" w:hAnsi="Times New Roman"/>
          <w:sz w:val="24"/>
          <w:szCs w:val="24"/>
          <w:lang w:eastAsia="ru-RU"/>
        </w:rPr>
        <w:t xml:space="preserve"> созываемый </w:t>
      </w:r>
      <w:r w:rsidRPr="0071236F">
        <w:rPr>
          <w:rFonts w:ascii="Times New Roman" w:eastAsia="Times New Roman" w:hAnsi="Times New Roman"/>
          <w:color w:val="000000"/>
          <w:sz w:val="24"/>
          <w:szCs w:val="24"/>
          <w:lang w:eastAsia="ru-RU"/>
        </w:rPr>
        <w:t>не реже одного раза в четыре года.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lastRenderedPageBreak/>
        <w:t>4.3.2.</w:t>
      </w:r>
      <w:r w:rsidRPr="0071236F">
        <w:rPr>
          <w:rFonts w:ascii="Times New Roman" w:eastAsia="Times New Roman" w:hAnsi="Times New Roman"/>
          <w:color w:val="000000"/>
          <w:sz w:val="24"/>
          <w:szCs w:val="24"/>
          <w:lang w:eastAsia="ru-RU"/>
        </w:rPr>
        <w:t xml:space="preserve"> Постоянно действующим руководящим органом, которым является Центральный Совет, избираемый Съездом на четыре года и подотчетный Съезду.</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4.3.3.</w:t>
      </w:r>
      <w:r w:rsidRPr="0071236F">
        <w:rPr>
          <w:rFonts w:ascii="Times New Roman" w:eastAsia="Times New Roman" w:hAnsi="Times New Roman"/>
          <w:color w:val="000000"/>
          <w:sz w:val="24"/>
          <w:szCs w:val="24"/>
          <w:lang w:eastAsia="ru-RU"/>
        </w:rPr>
        <w:t xml:space="preserve"> Лицом, действующим без доверенности от имени Союза, которым является Председатель Центрального Совета, избираемый на четыре года из членов Центрального Совета.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4.3.4.</w:t>
      </w:r>
      <w:r w:rsidRPr="0071236F">
        <w:rPr>
          <w:rFonts w:ascii="Times New Roman" w:eastAsia="Times New Roman" w:hAnsi="Times New Roman"/>
          <w:color w:val="000000"/>
          <w:sz w:val="24"/>
          <w:szCs w:val="24"/>
          <w:lang w:eastAsia="ru-RU"/>
        </w:rPr>
        <w:t xml:space="preserve">  Контрольно-ревизионной комиссией, избираемой Съездом на четыре года и осуществляющей контроль за финансово-хозяйственной деятельностью Союза и соблюдением членами Союза настоящего Устава.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4.3.5.</w:t>
      </w:r>
      <w:r w:rsidRPr="0071236F">
        <w:rPr>
          <w:rFonts w:ascii="Times New Roman" w:eastAsia="Times New Roman" w:hAnsi="Times New Roman"/>
          <w:color w:val="000000"/>
          <w:sz w:val="24"/>
          <w:szCs w:val="24"/>
          <w:lang w:eastAsia="ru-RU"/>
        </w:rPr>
        <w:t xml:space="preserve">  </w:t>
      </w:r>
      <w:r w:rsidRPr="0071236F">
        <w:rPr>
          <w:rFonts w:ascii="Times New Roman" w:eastAsia="Times New Roman" w:hAnsi="Times New Roman"/>
          <w:b/>
          <w:color w:val="000000"/>
          <w:sz w:val="24"/>
          <w:szCs w:val="24"/>
          <w:lang w:eastAsia="ru-RU"/>
        </w:rPr>
        <w:t>Съезд Союза созывается Центральным Советом не реже одного раза в четыре года. Члены Союза извещаются о созыве Съезда не позднее чем за месяц до начала его работы. Извещение о созыве Съезда включает в себя дату и место его проведения, норму представительства и проект повестки дня.</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Внеочередные Съезды созываются по решению Центрального Совета и Контрольно-ревизионной комиссии Союза или по требованию одной трети от общего числа региональных организаций.</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К исключительной компетенции Съезда относится:</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а)</w:t>
      </w:r>
      <w:r w:rsidRPr="0071236F">
        <w:rPr>
          <w:rFonts w:ascii="Times New Roman" w:eastAsia="Times New Roman" w:hAnsi="Times New Roman"/>
          <w:color w:val="000000"/>
          <w:sz w:val="24"/>
          <w:szCs w:val="24"/>
          <w:lang w:eastAsia="ru-RU"/>
        </w:rPr>
        <w:t xml:space="preserve"> утверждение Устава Союза и внесение в него изменений;</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б)</w:t>
      </w:r>
      <w:r w:rsidRPr="0071236F">
        <w:rPr>
          <w:rFonts w:ascii="Times New Roman" w:eastAsia="Times New Roman" w:hAnsi="Times New Roman"/>
          <w:color w:val="000000"/>
          <w:sz w:val="24"/>
          <w:szCs w:val="24"/>
          <w:lang w:eastAsia="ru-RU"/>
        </w:rPr>
        <w:t xml:space="preserve"> избрание Центрального Совета и Центральной Контрольно-ревизионной комиссии;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в)</w:t>
      </w:r>
      <w:r w:rsidRPr="0071236F">
        <w:rPr>
          <w:rFonts w:ascii="Times New Roman" w:eastAsia="Times New Roman" w:hAnsi="Times New Roman"/>
          <w:color w:val="000000"/>
          <w:sz w:val="24"/>
          <w:szCs w:val="24"/>
          <w:lang w:eastAsia="ru-RU"/>
        </w:rPr>
        <w:t xml:space="preserve"> утверждение решений о кооптации в руководящие и контрольные органы</w:t>
      </w:r>
      <w:r w:rsidRPr="0071236F">
        <w:rPr>
          <w:rFonts w:ascii="Times New Roman" w:eastAsia="Times New Roman" w:hAnsi="Times New Roman"/>
          <w:sz w:val="24"/>
          <w:szCs w:val="24"/>
          <w:lang w:eastAsia="ru-RU"/>
        </w:rPr>
        <w:t xml:space="preserve"> Союза</w:t>
      </w:r>
      <w:r w:rsidRPr="0071236F">
        <w:rPr>
          <w:rFonts w:ascii="Times New Roman" w:eastAsia="Times New Roman" w:hAnsi="Times New Roman"/>
          <w:color w:val="000000"/>
          <w:sz w:val="24"/>
          <w:szCs w:val="24"/>
          <w:lang w:eastAsia="ru-RU"/>
        </w:rPr>
        <w:t>;</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г)</w:t>
      </w:r>
      <w:r w:rsidRPr="0071236F">
        <w:rPr>
          <w:rFonts w:ascii="Times New Roman" w:eastAsia="Times New Roman" w:hAnsi="Times New Roman"/>
          <w:color w:val="000000"/>
          <w:sz w:val="24"/>
          <w:szCs w:val="24"/>
          <w:lang w:eastAsia="ru-RU"/>
        </w:rPr>
        <w:t xml:space="preserve"> рассмотрение жалоб на решения Центрального Совета Союза; </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д)</w:t>
      </w:r>
      <w:r w:rsidRPr="0071236F">
        <w:rPr>
          <w:rFonts w:ascii="Times New Roman" w:eastAsia="Times New Roman" w:hAnsi="Times New Roman"/>
          <w:color w:val="000000"/>
          <w:sz w:val="24"/>
          <w:szCs w:val="24"/>
          <w:lang w:eastAsia="ru-RU"/>
        </w:rPr>
        <w:t xml:space="preserve"> заслушивание и утверждение отчетов Центрального Совета и</w:t>
      </w:r>
      <w:r w:rsidRPr="0071236F">
        <w:rPr>
          <w:rFonts w:ascii="Times New Roman" w:hAnsi="Times New Roman"/>
          <w:sz w:val="24"/>
          <w:szCs w:val="24"/>
        </w:rPr>
        <w:t xml:space="preserve"> </w:t>
      </w:r>
      <w:r w:rsidRPr="0071236F">
        <w:rPr>
          <w:rFonts w:ascii="Times New Roman" w:eastAsia="Times New Roman" w:hAnsi="Times New Roman"/>
          <w:color w:val="000000"/>
          <w:sz w:val="24"/>
          <w:szCs w:val="24"/>
          <w:lang w:eastAsia="ru-RU"/>
        </w:rPr>
        <w:t>Центральной Контрольно - ревизионной комиссии;</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iCs/>
          <w:color w:val="000000"/>
          <w:sz w:val="24"/>
          <w:szCs w:val="24"/>
          <w:lang w:eastAsia="ru-RU"/>
        </w:rPr>
        <w:t>е)</w:t>
      </w:r>
      <w:r w:rsidRPr="0071236F">
        <w:rPr>
          <w:rFonts w:ascii="Times New Roman" w:eastAsia="Times New Roman" w:hAnsi="Times New Roman"/>
          <w:iCs/>
          <w:color w:val="000000"/>
          <w:sz w:val="24"/>
          <w:szCs w:val="24"/>
          <w:lang w:eastAsia="ru-RU"/>
        </w:rPr>
        <w:t xml:space="preserve"> </w:t>
      </w:r>
      <w:r w:rsidRPr="0071236F">
        <w:rPr>
          <w:rFonts w:ascii="Times New Roman" w:eastAsia="Times New Roman" w:hAnsi="Times New Roman"/>
          <w:color w:val="000000"/>
          <w:sz w:val="24"/>
          <w:szCs w:val="24"/>
          <w:lang w:eastAsia="ru-RU"/>
        </w:rPr>
        <w:t xml:space="preserve">принятие решения о реорганизации и ликвидации Союза, </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ж)</w:t>
      </w:r>
      <w:r w:rsidRPr="0071236F">
        <w:rPr>
          <w:rFonts w:ascii="Times New Roman" w:eastAsia="Times New Roman" w:hAnsi="Times New Roman"/>
          <w:color w:val="000000"/>
          <w:sz w:val="24"/>
          <w:szCs w:val="24"/>
          <w:lang w:eastAsia="ru-RU"/>
        </w:rPr>
        <w:t xml:space="preserve"> определение приоритетных направлений деятельности Союза.</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xml:space="preserve">Съезд считается правомочным, если на нем присутствуют не менее </w:t>
      </w:r>
      <w:r w:rsidRPr="0071236F">
        <w:rPr>
          <w:rFonts w:ascii="Times New Roman" w:eastAsia="Times New Roman" w:hAnsi="Times New Roman"/>
          <w:b/>
          <w:color w:val="000000"/>
          <w:sz w:val="24"/>
          <w:szCs w:val="24"/>
          <w:lang w:eastAsia="ru-RU"/>
        </w:rPr>
        <w:t>2/3</w:t>
      </w:r>
      <w:r w:rsidRPr="0071236F">
        <w:rPr>
          <w:rFonts w:ascii="Times New Roman" w:eastAsia="Times New Roman" w:hAnsi="Times New Roman"/>
          <w:color w:val="000000"/>
          <w:sz w:val="24"/>
          <w:szCs w:val="24"/>
          <w:lang w:eastAsia="ru-RU"/>
        </w:rPr>
        <w:t xml:space="preserve"> от числа избранных делегатов. Решения принимается простым большинством.</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Решения по вопросам подпунктов (а, б, е, ж) пункта 4.5. принимаются если за них проголосовало квалифицированное большинство (не менее 2/3) делегатов, присутствующих на Съезде.</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4.4.</w:t>
      </w:r>
      <w:r w:rsidRPr="0071236F">
        <w:rPr>
          <w:rFonts w:ascii="Times New Roman" w:eastAsia="Times New Roman" w:hAnsi="Times New Roman"/>
          <w:color w:val="000000"/>
          <w:sz w:val="24"/>
          <w:szCs w:val="24"/>
          <w:lang w:eastAsia="ru-RU"/>
        </w:rPr>
        <w:t xml:space="preserve"> Центральный Совет - постоянно действующий руководящий орган, избираемый Съездом сроком на четыре года. Центральный Совет осуществляет руководство деятельностью Союза в период между Съездами и принимает решения по всем вопросам, не входящим в исключительную компетенцию Съезда.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4.5.</w:t>
      </w:r>
      <w:r w:rsidRPr="0071236F">
        <w:rPr>
          <w:rFonts w:ascii="Times New Roman" w:eastAsia="Times New Roman" w:hAnsi="Times New Roman"/>
          <w:color w:val="000000"/>
          <w:sz w:val="24"/>
          <w:szCs w:val="24"/>
          <w:lang w:eastAsia="ru-RU"/>
        </w:rPr>
        <w:t xml:space="preserve">  Полномочия Центрального Совета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избирает из своего состава Председателя Центрального Совета и его заместителей;</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от имени Союза после его государственной регистрации осуществляет права и исполняет обязанности юридического лица;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проводит в жизнь решения Съездов и конференций;</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рассматривает вопросы постановки на учет и снятии с учета региональных организаций;</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заслушивает отчеты о деятельности Председателя Центрального Совета 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Председателя Контрольно-ревизионной комиссии;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рассматривает вопросы, которые внесены на обсуждение Центрального Совета региональными организациями и членами Союза;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готовит и выносит на обсуждение Съезда вопросы повестки дня; </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определяет порядок избрания делегатов на Съезд, включая норму представительства;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lastRenderedPageBreak/>
        <w:t xml:space="preserve">-     докладывает Съезду о результатах деятельности; </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определяет размер членских взносов, а также порядок их уплаты; </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проводит кооптацию в состав Центрального Совета;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определяет порядок использования средств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рассматривает апелляции исключенных из членов Союза;</w:t>
      </w:r>
    </w:p>
    <w:p w:rsidR="005F7DF9" w:rsidRPr="0071236F" w:rsidRDefault="005F7DF9" w:rsidP="005F7DF9">
      <w:pPr>
        <w:spacing w:after="0"/>
        <w:ind w:firstLine="567"/>
        <w:jc w:val="both"/>
        <w:rPr>
          <w:rFonts w:ascii="Times New Roman" w:eastAsia="Times New Roman" w:hAnsi="Times New Roman"/>
          <w:b/>
          <w:color w:val="000000"/>
          <w:sz w:val="24"/>
          <w:szCs w:val="24"/>
          <w:lang w:eastAsia="ru-RU"/>
        </w:rPr>
      </w:pPr>
      <w:r w:rsidRPr="0071236F">
        <w:rPr>
          <w:rFonts w:ascii="Times New Roman" w:eastAsia="Times New Roman" w:hAnsi="Times New Roman"/>
          <w:b/>
          <w:color w:val="000000"/>
          <w:sz w:val="24"/>
          <w:szCs w:val="24"/>
          <w:lang w:eastAsia="ru-RU"/>
        </w:rPr>
        <w:t>Центральный Совет созывается Председателем не реже одного раза в три месяца.</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Заседания Центрального Совета считаются правомочными при участии в них более половины от общего числа его членов. Решения Центрального Совета принимаются открытым голосованием простым большинством голосов, присутствующих на заседании членов Центрального Совета.</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Заседания Центрального Совета ведет Председатель, а в его отсутствие — один из заместителей Председателя.</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4.6.</w:t>
      </w:r>
      <w:r w:rsidRPr="0071236F">
        <w:rPr>
          <w:rFonts w:ascii="Times New Roman" w:eastAsia="Times New Roman" w:hAnsi="Times New Roman"/>
          <w:color w:val="000000"/>
          <w:sz w:val="24"/>
          <w:szCs w:val="24"/>
          <w:lang w:eastAsia="ru-RU"/>
        </w:rPr>
        <w:t xml:space="preserve"> Председатель Центрального Совета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Председатель Центрального Совета Союза избирается сроком на четыре года Центральным Советом простым большинством голосов, открытым голосованием. В своей деятельности он руководствуется Уставом Союза, решениями Съездов и решениями Центрального Совета Союза.</w:t>
      </w:r>
    </w:p>
    <w:p w:rsidR="005F7DF9" w:rsidRPr="0071236F" w:rsidRDefault="005F7DF9" w:rsidP="005F7DF9">
      <w:pPr>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Председатель обладает всеми полномочиями, за исключением прямо относящихся к исключительной компетенции Съезда и тех вопросов, для решения которых требуется коллективное обсуждение на Центральном Совете. Он осуществляет общее руководство Союзом, руководит деятельностью Центрального Совета, в период между заседаниями Центрального Совета принимает оперативные решения по вопросам повседневной деятельность Союза, организует работу, без доверенности действует от имени Союза, распоряжается имуществом и средствами Союза в пределах сметы (распоряжений) Центрального Совета, совершает различного рода сделки и другие юридические акты, выдает доверенности, открывает расчетные и другие счета Союза в порядке, установленном действующим законодательством. Предоставляет Центральному Совету на утверждение проекты, сметы административно-хозяйственной деятельности, назначает, увольняет и переводит на другую работу, должность работников штатного аппарата.</w:t>
      </w:r>
    </w:p>
    <w:p w:rsidR="005F7DF9" w:rsidRPr="0071236F" w:rsidRDefault="005F7DF9" w:rsidP="005F7DF9">
      <w:pPr>
        <w:spacing w:after="0"/>
        <w:ind w:left="720"/>
        <w:jc w:val="center"/>
        <w:rPr>
          <w:rFonts w:ascii="Times New Roman" w:eastAsia="Times New Roman" w:hAnsi="Times New Roman"/>
          <w:b/>
          <w:bCs/>
          <w:color w:val="000000"/>
          <w:sz w:val="24"/>
          <w:szCs w:val="24"/>
          <w:lang w:eastAsia="ru-RU"/>
        </w:rPr>
      </w:pPr>
      <w:r w:rsidRPr="0071236F">
        <w:rPr>
          <w:rFonts w:ascii="Times New Roman" w:eastAsia="Times New Roman" w:hAnsi="Times New Roman"/>
          <w:b/>
          <w:bCs/>
          <w:color w:val="000000"/>
          <w:sz w:val="24"/>
          <w:szCs w:val="24"/>
          <w:lang w:eastAsia="ru-RU"/>
        </w:rPr>
        <w:t>5. Центральная Контрольно-ревизионная комиссия.</w:t>
      </w:r>
    </w:p>
    <w:p w:rsidR="005F7DF9" w:rsidRPr="0071236F" w:rsidRDefault="005F7DF9" w:rsidP="005F7DF9">
      <w:pPr>
        <w:pStyle w:val="a3"/>
        <w:spacing w:after="0" w:line="276" w:lineRule="auto"/>
        <w:ind w:left="1080"/>
        <w:rPr>
          <w:rFonts w:ascii="Times New Roman" w:hAnsi="Times New Roman"/>
          <w:b/>
          <w:bCs/>
          <w:color w:val="000000"/>
          <w:sz w:val="24"/>
          <w:szCs w:val="24"/>
          <w:lang w:eastAsia="ru-RU"/>
        </w:rPr>
      </w:pPr>
    </w:p>
    <w:p w:rsidR="005F7DF9" w:rsidRPr="0071236F" w:rsidRDefault="005F7DF9" w:rsidP="005F7DF9">
      <w:pPr>
        <w:spacing w:after="0"/>
        <w:ind w:firstLine="567"/>
        <w:jc w:val="both"/>
        <w:rPr>
          <w:rFonts w:ascii="Times New Roman" w:hAnsi="Times New Roman"/>
          <w:sz w:val="24"/>
          <w:szCs w:val="24"/>
        </w:rPr>
      </w:pPr>
      <w:r w:rsidRPr="0071236F">
        <w:rPr>
          <w:rFonts w:ascii="Times New Roman" w:eastAsia="Times New Roman" w:hAnsi="Times New Roman"/>
          <w:color w:val="000000"/>
          <w:sz w:val="24"/>
          <w:szCs w:val="24"/>
          <w:lang w:eastAsia="ru-RU"/>
        </w:rPr>
        <w:t xml:space="preserve">Для ревизий финансово-хозяйственной деятельности создается Центральная Контрольно-ревизионная комиссия, избираемая Съездом на </w:t>
      </w:r>
      <w:r w:rsidRPr="0071236F">
        <w:rPr>
          <w:rFonts w:ascii="Times New Roman" w:eastAsia="Times New Roman" w:hAnsi="Times New Roman"/>
          <w:color w:val="000000"/>
          <w:sz w:val="24"/>
          <w:szCs w:val="24"/>
        </w:rPr>
        <w:t xml:space="preserve">четыре </w:t>
      </w:r>
      <w:r w:rsidRPr="0071236F">
        <w:rPr>
          <w:rFonts w:ascii="Times New Roman" w:eastAsia="Times New Roman" w:hAnsi="Times New Roman"/>
          <w:color w:val="000000"/>
          <w:sz w:val="24"/>
          <w:szCs w:val="24"/>
          <w:lang w:eastAsia="ru-RU"/>
        </w:rPr>
        <w:t>года из числа членов Союза, не входящих в состав Центрального</w:t>
      </w:r>
      <w:r w:rsidRPr="0071236F">
        <w:rPr>
          <w:rFonts w:ascii="Times New Roman" w:eastAsia="Times New Roman" w:hAnsi="Times New Roman"/>
          <w:sz w:val="24"/>
          <w:szCs w:val="24"/>
          <w:lang w:eastAsia="ru-RU"/>
        </w:rPr>
        <w:t xml:space="preserve"> Совета.</w:t>
      </w:r>
      <w:r w:rsidRPr="0071236F">
        <w:rPr>
          <w:rFonts w:ascii="Times New Roman" w:hAnsi="Times New Roman"/>
          <w:sz w:val="24"/>
          <w:szCs w:val="24"/>
        </w:rPr>
        <w:t xml:space="preserve"> </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sz w:val="24"/>
          <w:szCs w:val="24"/>
          <w:lang w:eastAsia="ru-RU"/>
        </w:rPr>
        <w:t>Центральная Контрольно-ревизионная комиссия избирает Председателя открытым голосованием, простым большинством голосов членов Центральной Контрольно-ревизионной комиссии.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xml:space="preserve">         Ревизии финансово-хозяйственной деятельности проводятся не реже одного </w:t>
      </w:r>
      <w:r w:rsidRPr="0071236F">
        <w:rPr>
          <w:rFonts w:ascii="Times New Roman" w:eastAsia="Times New Roman" w:hAnsi="Times New Roman"/>
          <w:color w:val="000000"/>
          <w:sz w:val="24"/>
          <w:szCs w:val="24"/>
        </w:rPr>
        <w:t xml:space="preserve">раза </w:t>
      </w:r>
      <w:r w:rsidRPr="0071236F">
        <w:rPr>
          <w:rFonts w:ascii="Times New Roman" w:eastAsia="Times New Roman" w:hAnsi="Times New Roman"/>
          <w:color w:val="000000"/>
          <w:sz w:val="24"/>
          <w:szCs w:val="24"/>
          <w:lang w:eastAsia="ru-RU"/>
        </w:rPr>
        <w:t xml:space="preserve">в год. Проведение внеплановых проверок вправе требовать: Съезд, </w:t>
      </w:r>
      <w:r w:rsidRPr="0071236F">
        <w:rPr>
          <w:rFonts w:ascii="Times New Roman" w:eastAsia="Times New Roman" w:hAnsi="Times New Roman"/>
          <w:color w:val="000000"/>
          <w:sz w:val="24"/>
          <w:szCs w:val="24"/>
        </w:rPr>
        <w:t>Центральный Совет</w:t>
      </w:r>
      <w:r w:rsidRPr="0071236F">
        <w:rPr>
          <w:rFonts w:ascii="Times New Roman" w:eastAsia="Times New Roman" w:hAnsi="Times New Roman"/>
          <w:color w:val="000000"/>
          <w:sz w:val="24"/>
          <w:szCs w:val="24"/>
          <w:lang w:eastAsia="ru-RU"/>
        </w:rPr>
        <w:t>, Председатель Центрального Совета Союза.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О результатах деятельности Центральной Контрольно-ревизионной комиссии отчитывается ее Председатель </w:t>
      </w:r>
      <w:r w:rsidRPr="0071236F">
        <w:rPr>
          <w:rFonts w:ascii="Times New Roman" w:eastAsia="Times New Roman" w:hAnsi="Times New Roman"/>
          <w:color w:val="000000"/>
          <w:sz w:val="24"/>
          <w:szCs w:val="24"/>
        </w:rPr>
        <w:t xml:space="preserve">на </w:t>
      </w:r>
      <w:r w:rsidRPr="0071236F">
        <w:rPr>
          <w:rFonts w:ascii="Times New Roman" w:eastAsia="Times New Roman" w:hAnsi="Times New Roman"/>
          <w:color w:val="000000"/>
          <w:sz w:val="24"/>
          <w:szCs w:val="24"/>
          <w:lang w:eastAsia="ru-RU"/>
        </w:rPr>
        <w:t>заседаниях Центрального Совета не реже одного раза в шесть месяцев и на съездах.</w:t>
      </w:r>
    </w:p>
    <w:p w:rsidR="005F7DF9" w:rsidRPr="0071236F" w:rsidRDefault="005F7DF9" w:rsidP="005F7DF9">
      <w:pPr>
        <w:spacing w:after="0"/>
        <w:jc w:val="both"/>
        <w:rPr>
          <w:rFonts w:ascii="Times New Roman" w:eastAsia="Times New Roman" w:hAnsi="Times New Roman"/>
          <w:sz w:val="24"/>
          <w:szCs w:val="24"/>
          <w:lang w:eastAsia="ru-RU"/>
        </w:rPr>
      </w:pPr>
    </w:p>
    <w:p w:rsidR="005F7DF9" w:rsidRPr="0071236F" w:rsidRDefault="005F7DF9" w:rsidP="005F7DF9">
      <w:pPr>
        <w:spacing w:after="0"/>
        <w:ind w:left="720"/>
        <w:jc w:val="center"/>
        <w:rPr>
          <w:rFonts w:ascii="Times New Roman" w:eastAsia="Times New Roman" w:hAnsi="Times New Roman"/>
          <w:b/>
          <w:bCs/>
          <w:color w:val="000000"/>
          <w:sz w:val="24"/>
          <w:szCs w:val="24"/>
          <w:lang w:eastAsia="ru-RU"/>
        </w:rPr>
      </w:pPr>
      <w:r w:rsidRPr="0071236F">
        <w:rPr>
          <w:rFonts w:ascii="Times New Roman" w:eastAsia="Times New Roman" w:hAnsi="Times New Roman"/>
          <w:b/>
          <w:bCs/>
          <w:color w:val="000000"/>
          <w:sz w:val="24"/>
          <w:szCs w:val="24"/>
          <w:lang w:eastAsia="ru-RU"/>
        </w:rPr>
        <w:lastRenderedPageBreak/>
        <w:t>6. Региональная организация Союза.</w:t>
      </w:r>
    </w:p>
    <w:p w:rsidR="005F7DF9" w:rsidRPr="0071236F" w:rsidRDefault="005F7DF9" w:rsidP="005F7DF9">
      <w:pPr>
        <w:spacing w:after="0"/>
        <w:ind w:left="720"/>
        <w:jc w:val="center"/>
        <w:rPr>
          <w:rFonts w:ascii="Times New Roman" w:eastAsia="Times New Roman" w:hAnsi="Times New Roman"/>
          <w:b/>
          <w:bCs/>
          <w:color w:val="000000"/>
          <w:sz w:val="24"/>
          <w:szCs w:val="24"/>
          <w:lang w:eastAsia="ru-RU"/>
        </w:rPr>
      </w:pP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xml:space="preserve">Региональная организация Союза может создаваться и действовать на основании настоящего Устава Союза, либо на основании принятого на конференции региональной организации Устава, в котором отражены все положения и требования настоящего Устава, а дополнительные пункты не затрагивают исключительных полномочий межрегиональной организации и ее Центрального Совета, не противоречат, а лишь дополняют и развивают требования Устава Союза с учетом конкретных региональных условий. Устав </w:t>
      </w:r>
      <w:r w:rsidRPr="0071236F">
        <w:rPr>
          <w:rFonts w:ascii="Times New Roman" w:eastAsia="Times New Roman" w:hAnsi="Times New Roman"/>
          <w:color w:val="000000"/>
          <w:sz w:val="24"/>
          <w:szCs w:val="24"/>
        </w:rPr>
        <w:t>региональной</w:t>
      </w:r>
      <w:r w:rsidRPr="0071236F">
        <w:rPr>
          <w:rFonts w:ascii="Times New Roman" w:eastAsia="Times New Roman" w:hAnsi="Times New Roman"/>
          <w:color w:val="000000"/>
          <w:sz w:val="24"/>
          <w:szCs w:val="24"/>
          <w:lang w:eastAsia="ru-RU"/>
        </w:rPr>
        <w:t xml:space="preserve"> организации до утверждения на конференции согласовывается с Центральным Советом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xml:space="preserve">        Высшим руководящим органом региональной организации Союза является конференция (собрание), созываемая соответствующим Советом. Конференция правомочна принимать решения при участии в ее работе не менее 2/3 избранных на нее</w:t>
      </w:r>
      <w:r w:rsidRPr="0071236F">
        <w:rPr>
          <w:rFonts w:ascii="Times New Roman" w:eastAsia="Times New Roman" w:hAnsi="Times New Roman"/>
          <w:sz w:val="24"/>
          <w:szCs w:val="24"/>
          <w:lang w:eastAsia="ru-RU"/>
        </w:rPr>
        <w:t xml:space="preserve"> </w:t>
      </w:r>
      <w:r w:rsidRPr="0071236F">
        <w:rPr>
          <w:rFonts w:ascii="Times New Roman" w:eastAsia="Times New Roman" w:hAnsi="Times New Roman"/>
          <w:color w:val="000000"/>
          <w:sz w:val="24"/>
          <w:szCs w:val="24"/>
          <w:lang w:eastAsia="ru-RU"/>
        </w:rPr>
        <w:t>делегатов.</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На период между конференциями деятельностью региональной организации Союза руководит региональный Совет, избираемый конференцией на четыре года.</w:t>
      </w:r>
    </w:p>
    <w:p w:rsidR="005F7DF9" w:rsidRPr="0071236F" w:rsidRDefault="005F7DF9" w:rsidP="005F7DF9">
      <w:pPr>
        <w:spacing w:after="0"/>
        <w:ind w:firstLine="567"/>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В компетенцию регионального Совета входит: </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избрание Председателя Совета;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руководство всей деятельностью региональной организации;</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повседневная связь с Центральным Советом;</w:t>
      </w:r>
    </w:p>
    <w:p w:rsidR="005F7DF9" w:rsidRPr="0071236F" w:rsidRDefault="00787C4C" w:rsidP="005F7DF9">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7DF9" w:rsidRPr="0071236F">
        <w:rPr>
          <w:rFonts w:ascii="Times New Roman" w:eastAsia="Times New Roman" w:hAnsi="Times New Roman"/>
          <w:color w:val="000000"/>
          <w:sz w:val="24"/>
          <w:szCs w:val="24"/>
          <w:lang w:eastAsia="ru-RU"/>
        </w:rPr>
        <w:t>организация выполнения решений региональной конференции и вышестоящих органов Союза.</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Всей текущей деятельностью региональной организации руководит Председатель, избираемый Советом сроком четыре года. В своей деятельности он руководствуется Уставом Союза, решениями Съездов и кон</w:t>
      </w:r>
      <w:r w:rsidRPr="0071236F">
        <w:rPr>
          <w:rFonts w:ascii="Times New Roman" w:eastAsia="Times New Roman" w:hAnsi="Times New Roman"/>
          <w:color w:val="000000"/>
          <w:sz w:val="24"/>
          <w:szCs w:val="24"/>
          <w:lang w:eastAsia="ru-RU"/>
        </w:rPr>
        <w:softHyphen/>
        <w:t>ференций, решениями Центрального Совета Союза.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Председатель Совета представляет интересы организации на территории </w:t>
      </w:r>
      <w:r w:rsidRPr="0071236F">
        <w:rPr>
          <w:rFonts w:ascii="Times New Roman" w:eastAsia="Times New Roman" w:hAnsi="Times New Roman"/>
          <w:color w:val="000000"/>
          <w:sz w:val="24"/>
          <w:szCs w:val="24"/>
          <w:lang w:val="en-US"/>
        </w:rPr>
        <w:t>pe</w:t>
      </w:r>
      <w:r w:rsidRPr="0071236F">
        <w:rPr>
          <w:rFonts w:ascii="Times New Roman" w:eastAsia="Times New Roman" w:hAnsi="Times New Roman"/>
          <w:color w:val="000000"/>
          <w:sz w:val="24"/>
          <w:szCs w:val="24"/>
        </w:rPr>
        <w:t>гиона</w:t>
      </w:r>
      <w:bookmarkStart w:id="0" w:name="_GoBack"/>
      <w:bookmarkEnd w:id="0"/>
      <w:r w:rsidRPr="0071236F">
        <w:rPr>
          <w:rFonts w:ascii="Times New Roman" w:eastAsia="Times New Roman" w:hAnsi="Times New Roman"/>
          <w:color w:val="000000"/>
          <w:sz w:val="24"/>
          <w:szCs w:val="24"/>
          <w:lang w:eastAsia="ru-RU"/>
        </w:rPr>
        <w:t>, распоряжается имуществом и средствами региональной организации в пределах их компетенции, предоставленной ему Советом.</w:t>
      </w:r>
    </w:p>
    <w:p w:rsidR="005F7DF9" w:rsidRPr="0071236F" w:rsidRDefault="005F7DF9" w:rsidP="005F7DF9">
      <w:pPr>
        <w:spacing w:after="0"/>
        <w:ind w:firstLine="567"/>
        <w:jc w:val="both"/>
        <w:rPr>
          <w:rFonts w:ascii="Times New Roman" w:eastAsia="Times New Roman" w:hAnsi="Times New Roman"/>
          <w:sz w:val="24"/>
          <w:szCs w:val="24"/>
          <w:lang w:eastAsia="ru-RU"/>
        </w:rPr>
      </w:pPr>
    </w:p>
    <w:p w:rsidR="005F7DF9" w:rsidRPr="0071236F" w:rsidRDefault="005F7DF9" w:rsidP="005F7DF9">
      <w:pPr>
        <w:pStyle w:val="a3"/>
        <w:numPr>
          <w:ilvl w:val="0"/>
          <w:numId w:val="5"/>
        </w:numPr>
        <w:spacing w:after="0" w:line="276" w:lineRule="auto"/>
        <w:rPr>
          <w:rFonts w:ascii="Times New Roman" w:hAnsi="Times New Roman"/>
          <w:b/>
          <w:bCs/>
          <w:color w:val="000000"/>
          <w:sz w:val="24"/>
          <w:szCs w:val="24"/>
          <w:lang w:eastAsia="ru-RU"/>
        </w:rPr>
      </w:pPr>
      <w:r w:rsidRPr="0071236F">
        <w:rPr>
          <w:rFonts w:ascii="Times New Roman" w:hAnsi="Times New Roman"/>
          <w:b/>
          <w:bCs/>
          <w:color w:val="000000"/>
          <w:sz w:val="24"/>
          <w:szCs w:val="24"/>
          <w:lang w:eastAsia="ru-RU"/>
        </w:rPr>
        <w:t>Районные (городские) организации Союза.</w:t>
      </w:r>
    </w:p>
    <w:p w:rsidR="005F7DF9" w:rsidRPr="0071236F" w:rsidRDefault="005F7DF9" w:rsidP="005F7DF9">
      <w:pPr>
        <w:spacing w:after="0"/>
        <w:jc w:val="both"/>
        <w:rPr>
          <w:rFonts w:ascii="Times New Roman" w:eastAsia="Times New Roman" w:hAnsi="Times New Roman"/>
          <w:b/>
          <w:bCs/>
          <w:color w:val="000000"/>
          <w:sz w:val="24"/>
          <w:szCs w:val="24"/>
          <w:lang w:eastAsia="ru-RU"/>
        </w:rPr>
      </w:pP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Районные (городские) организации Союза могут действовать на основании Устава региональной организации, либо на основании принятого на конференции (собрании) Устава, в котором отражены все положения и требования Устава региональной организации, а дополнительные пункты не затрагивают исключительные полномочия региональной организации.</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xml:space="preserve">Высшим органом районной (городской) организации Союза является Конференция (собрание) организации, созываемая районным (городским) </w:t>
      </w:r>
      <w:r w:rsidRPr="0071236F">
        <w:rPr>
          <w:rFonts w:ascii="Times New Roman" w:eastAsia="Times New Roman" w:hAnsi="Times New Roman"/>
          <w:color w:val="000000"/>
          <w:sz w:val="24"/>
          <w:szCs w:val="24"/>
        </w:rPr>
        <w:t xml:space="preserve">Советом </w:t>
      </w:r>
      <w:r w:rsidRPr="0071236F">
        <w:rPr>
          <w:rFonts w:ascii="Times New Roman" w:eastAsia="Times New Roman" w:hAnsi="Times New Roman"/>
          <w:color w:val="000000"/>
          <w:sz w:val="24"/>
          <w:szCs w:val="24"/>
          <w:lang w:eastAsia="ru-RU"/>
        </w:rPr>
        <w:t>организации. Конференция (собрание) правомочна принимать решения при участии в ее работе не менее 2/3 избранных на нее делегатов или членов районной (городской) организации Союза.</w:t>
      </w:r>
    </w:p>
    <w:p w:rsidR="005F7DF9" w:rsidRPr="0071236F" w:rsidRDefault="005F7DF9" w:rsidP="005F7DF9">
      <w:pPr>
        <w:spacing w:after="0"/>
        <w:ind w:firstLine="567"/>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В период между конференциями (собраниями) деятельностью организации руководит районный (городской) Совет, избираемый конференцией (собранием) на четыре года.</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В компетенцию районного (городского) Совета входит:</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lastRenderedPageBreak/>
        <w:t>-       избрание Председателя Совета;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i/>
          <w:iCs/>
          <w:color w:val="000000"/>
          <w:sz w:val="24"/>
          <w:szCs w:val="24"/>
          <w:lang w:eastAsia="ru-RU"/>
        </w:rPr>
        <w:t xml:space="preserve">-       </w:t>
      </w:r>
      <w:r w:rsidRPr="0071236F">
        <w:rPr>
          <w:rFonts w:ascii="Times New Roman" w:eastAsia="Times New Roman" w:hAnsi="Times New Roman"/>
          <w:color w:val="000000"/>
          <w:sz w:val="24"/>
          <w:szCs w:val="24"/>
          <w:lang w:eastAsia="ru-RU"/>
        </w:rPr>
        <w:t>руководство всей деятельностью организации;</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повседневная связь с руководящими органами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rPr>
        <w:t>-      орг</w:t>
      </w:r>
      <w:r w:rsidRPr="0071236F">
        <w:rPr>
          <w:rFonts w:ascii="Times New Roman" w:eastAsia="Times New Roman" w:hAnsi="Times New Roman"/>
          <w:color w:val="000000"/>
          <w:sz w:val="24"/>
          <w:szCs w:val="24"/>
          <w:lang w:eastAsia="ru-RU"/>
        </w:rPr>
        <w:t>анизация выполнения решений вышестоящих органов Союза.</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xml:space="preserve">       Всей текущей деятельностью районной (городской) организации Союза руководит Председатель, избираемый районным (городским) Советом на </w:t>
      </w:r>
      <w:r w:rsidRPr="0071236F">
        <w:rPr>
          <w:rFonts w:ascii="Times New Roman" w:eastAsia="Times New Roman" w:hAnsi="Times New Roman"/>
          <w:color w:val="000000"/>
          <w:sz w:val="24"/>
          <w:szCs w:val="24"/>
        </w:rPr>
        <w:t xml:space="preserve">четыре </w:t>
      </w:r>
      <w:r w:rsidRPr="0071236F">
        <w:rPr>
          <w:rFonts w:ascii="Times New Roman" w:eastAsia="Times New Roman" w:hAnsi="Times New Roman"/>
          <w:color w:val="000000"/>
          <w:sz w:val="24"/>
          <w:szCs w:val="24"/>
          <w:lang w:eastAsia="ru-RU"/>
        </w:rPr>
        <w:t>года. В своей деятельности он руководствуется Уставом Союза, решениями Съездов, конференций, собраний, Центрального и регионального Советов.</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Председатель Совета представляет интересы организации на территории района (города), распоряжается имуществом и средствами районной (городской) организации в пределах компетенции, предоставленной ему Советом.</w:t>
      </w:r>
    </w:p>
    <w:p w:rsidR="005F7DF9" w:rsidRPr="0071236F" w:rsidRDefault="005F7DF9" w:rsidP="005F7DF9">
      <w:pPr>
        <w:spacing w:after="0"/>
        <w:jc w:val="both"/>
        <w:rPr>
          <w:rFonts w:ascii="Times New Roman" w:eastAsia="Times New Roman" w:hAnsi="Times New Roman"/>
          <w:sz w:val="24"/>
          <w:szCs w:val="24"/>
          <w:lang w:eastAsia="ru-RU"/>
        </w:rPr>
      </w:pPr>
    </w:p>
    <w:p w:rsidR="005F7DF9" w:rsidRPr="0071236F" w:rsidRDefault="005F7DF9" w:rsidP="005F7DF9">
      <w:pPr>
        <w:pStyle w:val="a3"/>
        <w:numPr>
          <w:ilvl w:val="0"/>
          <w:numId w:val="5"/>
        </w:numPr>
        <w:spacing w:after="0" w:line="276" w:lineRule="auto"/>
        <w:jc w:val="center"/>
        <w:rPr>
          <w:rFonts w:ascii="Times New Roman" w:hAnsi="Times New Roman"/>
          <w:b/>
          <w:bCs/>
          <w:color w:val="000000"/>
          <w:sz w:val="24"/>
          <w:szCs w:val="24"/>
          <w:lang w:eastAsia="ru-RU"/>
        </w:rPr>
      </w:pPr>
      <w:r w:rsidRPr="0071236F">
        <w:rPr>
          <w:rFonts w:ascii="Times New Roman" w:hAnsi="Times New Roman"/>
          <w:b/>
          <w:bCs/>
          <w:color w:val="000000"/>
          <w:sz w:val="24"/>
          <w:szCs w:val="24"/>
          <w:lang w:eastAsia="ru-RU"/>
        </w:rPr>
        <w:t>Финансы и имущество Союза.</w:t>
      </w:r>
    </w:p>
    <w:p w:rsidR="005F7DF9" w:rsidRPr="0071236F" w:rsidRDefault="005F7DF9" w:rsidP="005F7DF9">
      <w:pPr>
        <w:pStyle w:val="a3"/>
        <w:spacing w:after="0" w:line="276" w:lineRule="auto"/>
        <w:rPr>
          <w:rFonts w:ascii="Times New Roman" w:hAnsi="Times New Roman"/>
          <w:b/>
          <w:bCs/>
          <w:color w:val="000000"/>
          <w:sz w:val="24"/>
          <w:szCs w:val="24"/>
          <w:lang w:eastAsia="ru-RU"/>
        </w:rPr>
      </w:pPr>
    </w:p>
    <w:p w:rsidR="005F7DF9" w:rsidRPr="0071236F" w:rsidRDefault="005F7DF9" w:rsidP="005F7DF9">
      <w:pPr>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Финансовые средства Союза образуются за счет:</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членских взносов;</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добровольных взносов (пожертвований) юридических и физических лиц;</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доходов от предпринимательской деятельности;</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w:t>
      </w:r>
      <w:r w:rsidRPr="0071236F">
        <w:rPr>
          <w:rFonts w:ascii="Times New Roman" w:eastAsia="Times New Roman" w:hAnsi="Times New Roman"/>
          <w:color w:val="000000"/>
          <w:sz w:val="24"/>
          <w:szCs w:val="24"/>
        </w:rPr>
        <w:t xml:space="preserve">других </w:t>
      </w:r>
      <w:r w:rsidRPr="0071236F">
        <w:rPr>
          <w:rFonts w:ascii="Times New Roman" w:eastAsia="Times New Roman" w:hAnsi="Times New Roman"/>
          <w:color w:val="000000"/>
          <w:sz w:val="24"/>
          <w:szCs w:val="24"/>
          <w:lang w:eastAsia="ru-RU"/>
        </w:rPr>
        <w:t xml:space="preserve">их поступлений, не запрещенных действующим законодательством. </w:t>
      </w:r>
    </w:p>
    <w:p w:rsidR="005F7DF9" w:rsidRPr="0071236F" w:rsidRDefault="005F7DF9" w:rsidP="005F7DF9">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xml:space="preserve">       Имущество Союза и его денежные средства является его собственностью. Имущество и средства Союза не могут перераспределяться между членами Союза и должны использоваться только для достижения уставных целей. В </w:t>
      </w:r>
      <w:r w:rsidRPr="0071236F">
        <w:rPr>
          <w:rFonts w:ascii="Times New Roman" w:eastAsia="Times New Roman" w:hAnsi="Times New Roman"/>
          <w:color w:val="000000"/>
          <w:sz w:val="24"/>
          <w:szCs w:val="24"/>
        </w:rPr>
        <w:t>слу</w:t>
      </w:r>
      <w:r w:rsidRPr="0071236F">
        <w:rPr>
          <w:rFonts w:ascii="Times New Roman" w:eastAsia="Times New Roman" w:hAnsi="Times New Roman"/>
          <w:color w:val="000000"/>
          <w:sz w:val="24"/>
          <w:szCs w:val="24"/>
          <w:lang w:eastAsia="ru-RU"/>
        </w:rPr>
        <w:t>чае выхода из Союза его членов, уплаченные членские взносы не возвращаются и претензии на часть имущества Союза заявлены быть не могут.</w:t>
      </w:r>
    </w:p>
    <w:p w:rsidR="005F7DF9" w:rsidRPr="0071236F" w:rsidRDefault="005F7DF9" w:rsidP="005F7DF9">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Союз отвечает по своим обязательствам всем принадлежащим ему имуществом, на которое по законодательству Российской Федерации может быть обращено взыскание. Союз не отвечает по обязательствам своих членов, равно как его члены не отвечают по обязательствам Союза.</w:t>
      </w:r>
    </w:p>
    <w:p w:rsidR="006F38ED" w:rsidRPr="0071236F" w:rsidRDefault="006F38ED" w:rsidP="006F38ED">
      <w:pPr>
        <w:pStyle w:val="a3"/>
        <w:numPr>
          <w:ilvl w:val="0"/>
          <w:numId w:val="6"/>
        </w:numPr>
        <w:spacing w:after="0" w:line="276" w:lineRule="auto"/>
        <w:jc w:val="center"/>
        <w:rPr>
          <w:rFonts w:ascii="Times New Roman" w:hAnsi="Times New Roman"/>
          <w:b/>
          <w:bCs/>
          <w:color w:val="000000"/>
          <w:sz w:val="24"/>
          <w:szCs w:val="24"/>
          <w:lang w:eastAsia="ru-RU"/>
        </w:rPr>
      </w:pPr>
      <w:r w:rsidRPr="0071236F">
        <w:rPr>
          <w:rFonts w:ascii="Times New Roman" w:hAnsi="Times New Roman"/>
          <w:b/>
          <w:bCs/>
          <w:color w:val="000000"/>
          <w:sz w:val="24"/>
          <w:szCs w:val="24"/>
          <w:lang w:eastAsia="ru-RU"/>
        </w:rPr>
        <w:t>Порядок внесения изменений в Устав Союза.</w:t>
      </w:r>
    </w:p>
    <w:p w:rsidR="006F38ED" w:rsidRPr="0071236F" w:rsidRDefault="006F38ED" w:rsidP="006F38ED">
      <w:pPr>
        <w:pStyle w:val="a3"/>
        <w:spacing w:after="0" w:line="276" w:lineRule="auto"/>
        <w:jc w:val="center"/>
        <w:rPr>
          <w:rFonts w:ascii="Times New Roman" w:hAnsi="Times New Roman"/>
          <w:b/>
          <w:bCs/>
          <w:color w:val="000000"/>
          <w:sz w:val="24"/>
          <w:szCs w:val="24"/>
          <w:lang w:eastAsia="ru-RU"/>
        </w:rPr>
      </w:pPr>
    </w:p>
    <w:p w:rsidR="006F38ED" w:rsidRPr="0071236F" w:rsidRDefault="006F38ED" w:rsidP="006F38ED">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Внесение изменений в Устав Союза осуществляется на Съезде с последующей государственной регистрацией в установленном Законом порядке.</w:t>
      </w:r>
    </w:p>
    <w:p w:rsidR="006F38ED" w:rsidRPr="0071236F" w:rsidRDefault="006F38ED" w:rsidP="006F38ED">
      <w:pPr>
        <w:spacing w:after="0"/>
        <w:jc w:val="both"/>
        <w:rPr>
          <w:rFonts w:ascii="Times New Roman" w:eastAsia="Times New Roman" w:hAnsi="Times New Roman"/>
          <w:sz w:val="24"/>
          <w:szCs w:val="24"/>
          <w:lang w:eastAsia="ru-RU"/>
        </w:rPr>
      </w:pPr>
    </w:p>
    <w:p w:rsidR="006F38ED" w:rsidRPr="0071236F" w:rsidRDefault="006F38ED" w:rsidP="006F38ED">
      <w:pPr>
        <w:pStyle w:val="a3"/>
        <w:numPr>
          <w:ilvl w:val="0"/>
          <w:numId w:val="6"/>
        </w:numPr>
        <w:spacing w:after="0" w:line="276" w:lineRule="auto"/>
        <w:ind w:left="426" w:firstLine="425"/>
        <w:rPr>
          <w:rFonts w:ascii="Times New Roman" w:hAnsi="Times New Roman"/>
          <w:b/>
          <w:bCs/>
          <w:color w:val="000000"/>
          <w:sz w:val="24"/>
          <w:szCs w:val="24"/>
          <w:lang w:eastAsia="ru-RU"/>
        </w:rPr>
      </w:pPr>
      <w:r w:rsidRPr="0071236F">
        <w:rPr>
          <w:rFonts w:ascii="Times New Roman" w:hAnsi="Times New Roman"/>
          <w:b/>
          <w:bCs/>
          <w:color w:val="000000"/>
          <w:sz w:val="24"/>
          <w:szCs w:val="24"/>
          <w:lang w:eastAsia="ru-RU"/>
        </w:rPr>
        <w:t>Порядок реорганизации и ликвидации Союза.</w:t>
      </w:r>
    </w:p>
    <w:p w:rsidR="006F38ED" w:rsidRPr="0071236F" w:rsidRDefault="006F38ED" w:rsidP="006F38ED">
      <w:pPr>
        <w:spacing w:after="0"/>
        <w:ind w:left="720"/>
        <w:jc w:val="both"/>
        <w:rPr>
          <w:rFonts w:ascii="Times New Roman" w:eastAsia="Times New Roman" w:hAnsi="Times New Roman"/>
          <w:b/>
          <w:bCs/>
          <w:color w:val="000000"/>
          <w:sz w:val="24"/>
          <w:szCs w:val="24"/>
          <w:lang w:eastAsia="ru-RU"/>
        </w:rPr>
      </w:pPr>
    </w:p>
    <w:p w:rsidR="006F38ED" w:rsidRPr="0071236F" w:rsidRDefault="006F38ED" w:rsidP="006F38ED">
      <w:pPr>
        <w:spacing w:after="0"/>
        <w:jc w:val="both"/>
        <w:rPr>
          <w:rFonts w:ascii="Times New Roman" w:eastAsia="Times New Roman" w:hAnsi="Times New Roman"/>
          <w:sz w:val="24"/>
          <w:szCs w:val="24"/>
          <w:lang w:eastAsia="ru-RU"/>
        </w:rPr>
      </w:pPr>
      <w:r w:rsidRPr="0071236F">
        <w:rPr>
          <w:rFonts w:ascii="Times New Roman" w:eastAsia="Times New Roman" w:hAnsi="Times New Roman"/>
          <w:b/>
          <w:color w:val="000000"/>
          <w:sz w:val="24"/>
          <w:szCs w:val="24"/>
          <w:lang w:eastAsia="ru-RU"/>
        </w:rPr>
        <w:t>10.1.</w:t>
      </w:r>
      <w:r w:rsidRPr="0071236F">
        <w:rPr>
          <w:rFonts w:ascii="Times New Roman" w:eastAsia="Times New Roman" w:hAnsi="Times New Roman"/>
          <w:color w:val="000000"/>
          <w:sz w:val="24"/>
          <w:szCs w:val="24"/>
          <w:lang w:eastAsia="ru-RU"/>
        </w:rPr>
        <w:t xml:space="preserve">  Реорганизация или ликвидация Союза осуществляется по решению Съезда, если за такое решение проголосовало квалифицированное большинство делегатов Съезда при наличии кворума.</w:t>
      </w:r>
    </w:p>
    <w:p w:rsidR="006F38ED" w:rsidRPr="0071236F" w:rsidRDefault="006F38ED" w:rsidP="006F38ED">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rPr>
        <w:t>1</w:t>
      </w:r>
      <w:r w:rsidRPr="0071236F">
        <w:rPr>
          <w:rFonts w:ascii="Times New Roman" w:eastAsia="Times New Roman" w:hAnsi="Times New Roman"/>
          <w:b/>
          <w:color w:val="000000"/>
          <w:sz w:val="24"/>
          <w:szCs w:val="24"/>
          <w:lang w:eastAsia="ru-RU"/>
        </w:rPr>
        <w:t>0.2.</w:t>
      </w:r>
      <w:r w:rsidRPr="0071236F">
        <w:rPr>
          <w:rFonts w:ascii="Times New Roman" w:eastAsia="Times New Roman" w:hAnsi="Times New Roman"/>
          <w:color w:val="000000"/>
          <w:sz w:val="24"/>
          <w:szCs w:val="24"/>
          <w:lang w:eastAsia="ru-RU"/>
        </w:rPr>
        <w:t xml:space="preserve"> Реорганизация и ликвидация Союза осуществляется в порядке, предусмотренном действующим законодательством, в частности, основаниями ликвидации союза или запрета его деятельности являются:</w:t>
      </w:r>
    </w:p>
    <w:p w:rsidR="006F38ED" w:rsidRPr="0071236F" w:rsidRDefault="006F38ED" w:rsidP="006F38ED">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t xml:space="preserve">-      нарушения Союзом прав и свобод человека и гражданина; </w:t>
      </w:r>
    </w:p>
    <w:p w:rsidR="006F38ED" w:rsidRPr="0071236F" w:rsidRDefault="006F38ED" w:rsidP="006F38ED">
      <w:pPr>
        <w:spacing w:after="0"/>
        <w:jc w:val="both"/>
        <w:rPr>
          <w:rFonts w:ascii="Times New Roman" w:eastAsia="Times New Roman" w:hAnsi="Times New Roman"/>
          <w:sz w:val="24"/>
          <w:szCs w:val="24"/>
          <w:lang w:eastAsia="ru-RU"/>
        </w:rPr>
      </w:pPr>
      <w:r w:rsidRPr="0071236F">
        <w:rPr>
          <w:rFonts w:ascii="Times New Roman" w:eastAsia="Times New Roman" w:hAnsi="Times New Roman"/>
          <w:color w:val="000000"/>
          <w:sz w:val="24"/>
          <w:szCs w:val="24"/>
          <w:lang w:eastAsia="ru-RU"/>
        </w:rPr>
        <w:t>-      неоднократные или грубые нарушения Союзом Конституции, законодательных и иных нормативно-правовых актов Российской Федерации, либо систематическое осуществление Союзом деятельности, противоречащей его уставным целям;</w:t>
      </w:r>
    </w:p>
    <w:p w:rsidR="006F38ED" w:rsidRPr="0071236F" w:rsidRDefault="006F38ED" w:rsidP="006F38ED">
      <w:pPr>
        <w:jc w:val="both"/>
        <w:rPr>
          <w:rFonts w:ascii="Times New Roman" w:eastAsia="Times New Roman" w:hAnsi="Times New Roman"/>
          <w:color w:val="000000"/>
          <w:sz w:val="24"/>
          <w:szCs w:val="24"/>
          <w:lang w:eastAsia="ru-RU"/>
        </w:rPr>
      </w:pPr>
      <w:r w:rsidRPr="0071236F">
        <w:rPr>
          <w:rFonts w:ascii="Times New Roman" w:eastAsia="Times New Roman" w:hAnsi="Times New Roman"/>
          <w:color w:val="000000"/>
          <w:sz w:val="24"/>
          <w:szCs w:val="24"/>
          <w:lang w:eastAsia="ru-RU"/>
        </w:rPr>
        <w:lastRenderedPageBreak/>
        <w:t xml:space="preserve">-   не устранение в срок, установленный органом государственной регистрации, нарушений, послуживших основанием для приостановления деятельности Союза. </w:t>
      </w:r>
      <w:r w:rsidRPr="0071236F">
        <w:rPr>
          <w:rFonts w:ascii="Times New Roman" w:eastAsia="Times New Roman" w:hAnsi="Times New Roman"/>
          <w:b/>
          <w:color w:val="000000"/>
          <w:sz w:val="24"/>
          <w:szCs w:val="24"/>
          <w:lang w:eastAsia="ru-RU"/>
        </w:rPr>
        <w:t>10.3.</w:t>
      </w:r>
      <w:r w:rsidRPr="0071236F">
        <w:rPr>
          <w:rFonts w:ascii="Times New Roman" w:eastAsia="Times New Roman" w:hAnsi="Times New Roman"/>
          <w:color w:val="000000"/>
          <w:sz w:val="24"/>
          <w:szCs w:val="24"/>
          <w:lang w:eastAsia="ru-RU"/>
        </w:rPr>
        <w:t xml:space="preserve"> При реорганизации Союза его имущество переходит к вновь возникшим юридическим лицам в порядке, предусмотренном гражданским кодексом РФ. Все документы (управленческие, финансово-хозяйственные, по личному составу и </w:t>
      </w:r>
      <w:r w:rsidRPr="0071236F">
        <w:rPr>
          <w:rFonts w:ascii="Times New Roman" w:eastAsia="Times New Roman" w:hAnsi="Times New Roman"/>
          <w:color w:val="000000"/>
          <w:sz w:val="24"/>
          <w:szCs w:val="24"/>
        </w:rPr>
        <w:t>др.</w:t>
      </w:r>
      <w:r w:rsidRPr="0071236F">
        <w:rPr>
          <w:rFonts w:ascii="Times New Roman" w:eastAsia="Times New Roman" w:hAnsi="Times New Roman"/>
          <w:color w:val="000000"/>
          <w:sz w:val="24"/>
          <w:szCs w:val="24"/>
          <w:lang w:eastAsia="ru-RU"/>
        </w:rPr>
        <w:t xml:space="preserve">) передаются в соответствии с установленными правилами организации – </w:t>
      </w:r>
      <w:proofErr w:type="spellStart"/>
      <w:r w:rsidRPr="0071236F">
        <w:rPr>
          <w:rFonts w:ascii="Times New Roman" w:eastAsia="Times New Roman" w:hAnsi="Times New Roman"/>
          <w:color w:val="000000"/>
          <w:sz w:val="24"/>
          <w:szCs w:val="24"/>
          <w:lang w:eastAsia="ru-RU"/>
        </w:rPr>
        <w:t>правоприемнику</w:t>
      </w:r>
      <w:proofErr w:type="spellEnd"/>
      <w:r w:rsidRPr="0071236F">
        <w:rPr>
          <w:rFonts w:ascii="Times New Roman" w:eastAsia="Times New Roman" w:hAnsi="Times New Roman"/>
          <w:color w:val="000000"/>
          <w:sz w:val="24"/>
          <w:szCs w:val="24"/>
          <w:lang w:eastAsia="ru-RU"/>
        </w:rPr>
        <w:t>.</w:t>
      </w:r>
    </w:p>
    <w:p w:rsidR="006F38ED" w:rsidRPr="0071236F" w:rsidRDefault="006F38ED" w:rsidP="006F38ED">
      <w:pPr>
        <w:spacing w:after="0"/>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10.4.</w:t>
      </w:r>
      <w:r w:rsidRPr="0071236F">
        <w:rPr>
          <w:rFonts w:ascii="Times New Roman" w:eastAsia="Times New Roman" w:hAnsi="Times New Roman"/>
          <w:color w:val="000000"/>
          <w:sz w:val="24"/>
          <w:szCs w:val="24"/>
          <w:lang w:eastAsia="ru-RU"/>
        </w:rPr>
        <w:t xml:space="preserve"> Имущество Союза, ликвидированного по решению Съезда или по ре</w:t>
      </w:r>
      <w:r w:rsidRPr="0071236F">
        <w:rPr>
          <w:rFonts w:ascii="Times New Roman" w:eastAsia="Times New Roman" w:hAnsi="Times New Roman"/>
          <w:color w:val="000000"/>
          <w:sz w:val="24"/>
          <w:szCs w:val="24"/>
          <w:lang w:eastAsia="ru-RU"/>
        </w:rPr>
        <w:softHyphen/>
        <w:t>шению суда, оставшееся после расчетов с бюджетом, банками и другими кредиторами, направляется на цели, предусмотренные настоящим Уставом, а документы аппарата Союза передаются на государственное хранение.</w:t>
      </w:r>
    </w:p>
    <w:p w:rsidR="006F38ED" w:rsidRPr="0071236F" w:rsidRDefault="006F38ED" w:rsidP="006F38ED">
      <w:pPr>
        <w:jc w:val="both"/>
        <w:rPr>
          <w:rFonts w:ascii="Times New Roman" w:eastAsia="Times New Roman" w:hAnsi="Times New Roman"/>
          <w:color w:val="000000"/>
          <w:sz w:val="24"/>
          <w:szCs w:val="24"/>
          <w:lang w:eastAsia="ru-RU"/>
        </w:rPr>
      </w:pPr>
      <w:r w:rsidRPr="0071236F">
        <w:rPr>
          <w:rFonts w:ascii="Times New Roman" w:eastAsia="Times New Roman" w:hAnsi="Times New Roman"/>
          <w:b/>
          <w:color w:val="000000"/>
          <w:sz w:val="24"/>
          <w:szCs w:val="24"/>
          <w:lang w:eastAsia="ru-RU"/>
        </w:rPr>
        <w:t>10.5.</w:t>
      </w:r>
      <w:r w:rsidRPr="0071236F">
        <w:rPr>
          <w:rFonts w:ascii="Times New Roman" w:eastAsia="Times New Roman" w:hAnsi="Times New Roman"/>
          <w:color w:val="000000"/>
          <w:sz w:val="24"/>
          <w:szCs w:val="24"/>
          <w:lang w:eastAsia="ru-RU"/>
        </w:rPr>
        <w:t xml:space="preserve"> Решение о ликвидации Союза направляется в орган, принявший решение о государственной регистрации Союза, для исключения его из единого государственного реестра юридических лиц.</w:t>
      </w:r>
    </w:p>
    <w:p w:rsidR="006F38ED" w:rsidRDefault="006F38ED"/>
    <w:sectPr w:rsidR="006F38ED" w:rsidSect="0054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F2E"/>
    <w:multiLevelType w:val="multilevel"/>
    <w:tmpl w:val="FC18DCE4"/>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8C23BC"/>
    <w:multiLevelType w:val="multilevel"/>
    <w:tmpl w:val="01E05F20"/>
    <w:lvl w:ilvl="0">
      <w:start w:val="7"/>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D7E98"/>
    <w:multiLevelType w:val="multilevel"/>
    <w:tmpl w:val="01E05F20"/>
    <w:lvl w:ilvl="0">
      <w:start w:val="7"/>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E3F9B"/>
    <w:multiLevelType w:val="multilevel"/>
    <w:tmpl w:val="3246FC6E"/>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16C4359"/>
    <w:multiLevelType w:val="multilevel"/>
    <w:tmpl w:val="89889E78"/>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5" w15:restartNumberingAfterBreak="0">
    <w:nsid w:val="7E426D62"/>
    <w:multiLevelType w:val="multilevel"/>
    <w:tmpl w:val="977E29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2"/>
  </w:compat>
  <w:rsids>
    <w:rsidRoot w:val="005F7DF9"/>
    <w:rsid w:val="0011375E"/>
    <w:rsid w:val="005455C4"/>
    <w:rsid w:val="005F7DF9"/>
    <w:rsid w:val="006E77BF"/>
    <w:rsid w:val="006F38ED"/>
    <w:rsid w:val="0078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69925-4160-4746-AC85-AE1D6291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D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DF9"/>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dc:creator>
  <cp:lastModifiedBy>Пользователь</cp:lastModifiedBy>
  <cp:revision>5</cp:revision>
  <dcterms:created xsi:type="dcterms:W3CDTF">2022-08-05T11:57:00Z</dcterms:created>
  <dcterms:modified xsi:type="dcterms:W3CDTF">2022-10-25T11:49:00Z</dcterms:modified>
</cp:coreProperties>
</file>